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ED75" w14:textId="77777777" w:rsidR="00912E98" w:rsidRPr="000B086B" w:rsidRDefault="00912E98" w:rsidP="00912E98">
      <w:pPr>
        <w:pStyle w:val="Unspaced"/>
        <w:rPr>
          <w:rFonts w:ascii="Roboto" w:hAnsi="Roboto" w:cstheme="minorHAnsi"/>
        </w:rPr>
      </w:pPr>
    </w:p>
    <w:p w14:paraId="3A9F172E" w14:textId="2AEED323" w:rsidR="00220259" w:rsidRPr="000B086B" w:rsidRDefault="002171B6" w:rsidP="00833470">
      <w:pPr>
        <w:spacing w:after="0"/>
        <w:ind w:left="360"/>
        <w:rPr>
          <w:rFonts w:ascii="Roboto" w:hAnsi="Roboto"/>
          <w:b/>
          <w:bCs/>
          <w:sz w:val="28"/>
          <w:szCs w:val="28"/>
          <w:lang w:val="en-US"/>
        </w:rPr>
      </w:pPr>
      <w:r w:rsidRPr="000B086B">
        <w:rPr>
          <w:rFonts w:ascii="Roboto" w:hAnsi="Roboto"/>
          <w:b/>
          <w:bCs/>
          <w:sz w:val="28"/>
          <w:szCs w:val="28"/>
          <w:lang w:val="en-US"/>
        </w:rPr>
        <w:t xml:space="preserve">Course </w:t>
      </w:r>
      <w:r w:rsidR="00C95DB0" w:rsidRPr="000B086B">
        <w:rPr>
          <w:rFonts w:ascii="Roboto" w:hAnsi="Roboto"/>
          <w:b/>
          <w:bCs/>
          <w:sz w:val="28"/>
          <w:szCs w:val="28"/>
          <w:lang w:val="en-US"/>
        </w:rPr>
        <w:t>Materials</w:t>
      </w:r>
      <w:r w:rsidR="00220259" w:rsidRPr="000B086B">
        <w:rPr>
          <w:rFonts w:ascii="Roboto" w:hAnsi="Roboto"/>
          <w:b/>
          <w:bCs/>
          <w:sz w:val="28"/>
          <w:szCs w:val="28"/>
          <w:lang w:val="en-US"/>
        </w:rPr>
        <w:t xml:space="preserve"> and Manual </w:t>
      </w:r>
      <w:r w:rsidR="00833470" w:rsidRPr="000B086B">
        <w:rPr>
          <w:rFonts w:ascii="Roboto" w:hAnsi="Roboto"/>
          <w:b/>
          <w:bCs/>
          <w:sz w:val="28"/>
          <w:szCs w:val="28"/>
          <w:lang w:val="en-US"/>
        </w:rPr>
        <w:t>Inspection</w:t>
      </w:r>
      <w:r w:rsidRPr="000B086B">
        <w:rPr>
          <w:rFonts w:ascii="Roboto" w:hAnsi="Roboto"/>
          <w:b/>
          <w:bCs/>
          <w:sz w:val="28"/>
          <w:szCs w:val="28"/>
          <w:lang w:val="en-US"/>
        </w:rPr>
        <w:t xml:space="preserve"> </w:t>
      </w:r>
    </w:p>
    <w:p w14:paraId="0280123F" w14:textId="77777777" w:rsidR="00220259" w:rsidRPr="000B086B" w:rsidRDefault="00220259" w:rsidP="00833470">
      <w:pPr>
        <w:spacing w:after="0"/>
        <w:ind w:left="360"/>
        <w:rPr>
          <w:rFonts w:ascii="Roboto" w:hAnsi="Roboto"/>
          <w:b/>
          <w:bCs/>
          <w:sz w:val="28"/>
          <w:szCs w:val="28"/>
          <w:lang w:val="en-US"/>
        </w:rPr>
      </w:pPr>
    </w:p>
    <w:p w14:paraId="60F725D5" w14:textId="42B24D3C" w:rsidR="00BF0DF7" w:rsidRPr="000B086B" w:rsidRDefault="00D466D1" w:rsidP="00833470">
      <w:pPr>
        <w:spacing w:after="0"/>
        <w:ind w:left="360"/>
        <w:rPr>
          <w:rFonts w:ascii="Roboto" w:hAnsi="Roboto"/>
          <w:b/>
          <w:bCs/>
          <w:color w:val="FF0000"/>
          <w:sz w:val="28"/>
          <w:szCs w:val="28"/>
          <w:lang w:val="en-US"/>
        </w:rPr>
      </w:pPr>
      <w:r w:rsidRPr="000B086B">
        <w:rPr>
          <w:rFonts w:ascii="Roboto" w:hAnsi="Roboto"/>
          <w:b/>
          <w:bCs/>
          <w:color w:val="FF0000"/>
          <w:sz w:val="28"/>
          <w:szCs w:val="28"/>
          <w:lang w:val="en-US"/>
        </w:rPr>
        <w:t>P</w:t>
      </w:r>
      <w:r w:rsidR="00E530B8">
        <w:rPr>
          <w:rFonts w:ascii="Roboto" w:hAnsi="Roboto"/>
          <w:b/>
          <w:bCs/>
          <w:color w:val="FF0000"/>
          <w:sz w:val="28"/>
          <w:szCs w:val="28"/>
          <w:lang w:val="en-US"/>
        </w:rPr>
        <w:t>400</w:t>
      </w:r>
      <w:r w:rsidRPr="000B086B">
        <w:rPr>
          <w:rFonts w:ascii="Roboto" w:hAnsi="Roboto"/>
          <w:b/>
          <w:bCs/>
          <w:color w:val="FF0000"/>
          <w:sz w:val="28"/>
          <w:szCs w:val="28"/>
          <w:lang w:val="en-US"/>
        </w:rPr>
        <w:t xml:space="preserve"> </w:t>
      </w:r>
      <w:r w:rsidR="00EB1CAA" w:rsidRPr="000B086B">
        <w:rPr>
          <w:rFonts w:ascii="Roboto" w:hAnsi="Roboto"/>
          <w:b/>
          <w:bCs/>
          <w:color w:val="FF0000"/>
          <w:sz w:val="28"/>
          <w:szCs w:val="28"/>
          <w:lang w:val="en-US"/>
        </w:rPr>
        <w:t xml:space="preserve">Asbestos </w:t>
      </w:r>
      <w:r w:rsidR="00737BBF" w:rsidRPr="000B086B">
        <w:rPr>
          <w:rFonts w:ascii="Roboto" w:hAnsi="Roboto"/>
          <w:b/>
          <w:bCs/>
          <w:color w:val="FF0000"/>
          <w:sz w:val="28"/>
          <w:szCs w:val="28"/>
          <w:lang w:val="en-US"/>
        </w:rPr>
        <w:t xml:space="preserve">Course Materials </w:t>
      </w:r>
      <w:r w:rsidR="00EB1CAA" w:rsidRPr="000B086B">
        <w:rPr>
          <w:rFonts w:ascii="Roboto" w:hAnsi="Roboto"/>
          <w:b/>
          <w:bCs/>
          <w:color w:val="FF0000"/>
          <w:sz w:val="28"/>
          <w:szCs w:val="28"/>
          <w:lang w:val="en-US"/>
        </w:rPr>
        <w:t>Review</w:t>
      </w:r>
    </w:p>
    <w:p w14:paraId="1206F6A6" w14:textId="77777777" w:rsidR="000B7FC8" w:rsidRPr="000B086B" w:rsidRDefault="000B7FC8" w:rsidP="00833470">
      <w:pPr>
        <w:spacing w:after="0"/>
        <w:ind w:left="360"/>
        <w:rPr>
          <w:rFonts w:ascii="Roboto" w:hAnsi="Roboto"/>
          <w:b/>
          <w:bCs/>
          <w:color w:val="FF0000"/>
          <w:sz w:val="28"/>
          <w:szCs w:val="28"/>
          <w:lang w:val="en-US"/>
        </w:rPr>
      </w:pPr>
    </w:p>
    <w:tbl>
      <w:tblPr>
        <w:tblStyle w:val="TableGrid1"/>
        <w:tblW w:w="0" w:type="auto"/>
        <w:jc w:val="center"/>
        <w:tblLook w:val="04A0" w:firstRow="1" w:lastRow="0" w:firstColumn="1" w:lastColumn="0" w:noHBand="0" w:noVBand="1"/>
      </w:tblPr>
      <w:tblGrid>
        <w:gridCol w:w="2700"/>
        <w:gridCol w:w="6867"/>
      </w:tblGrid>
      <w:tr w:rsidR="00117002" w:rsidRPr="000B086B" w14:paraId="1F4B1001" w14:textId="77777777" w:rsidTr="007A179E">
        <w:trPr>
          <w:trHeight w:val="567"/>
          <w:jc w:val="center"/>
        </w:trPr>
        <w:tc>
          <w:tcPr>
            <w:tcW w:w="2700" w:type="dxa"/>
            <w:shd w:val="clear" w:color="auto" w:fill="D9D9D9" w:themeFill="background1" w:themeFillShade="D9"/>
            <w:vAlign w:val="center"/>
          </w:tcPr>
          <w:p w14:paraId="275E0B7F" w14:textId="5956B94B" w:rsidR="00117002" w:rsidRPr="000B086B" w:rsidRDefault="00EB1CAA" w:rsidP="003677C7">
            <w:pPr>
              <w:spacing w:after="0"/>
              <w:rPr>
                <w:rFonts w:ascii="Roboto" w:hAnsi="Roboto"/>
                <w:b/>
                <w:bCs/>
                <w:lang w:val="en-US"/>
              </w:rPr>
            </w:pPr>
            <w:r w:rsidRPr="000B086B">
              <w:rPr>
                <w:rFonts w:ascii="Roboto" w:hAnsi="Roboto"/>
                <w:b/>
                <w:bCs/>
                <w:lang w:val="en-US"/>
              </w:rPr>
              <w:t>Course Provider</w:t>
            </w:r>
          </w:p>
        </w:tc>
        <w:tc>
          <w:tcPr>
            <w:tcW w:w="6867" w:type="dxa"/>
            <w:vAlign w:val="center"/>
          </w:tcPr>
          <w:p w14:paraId="056ECFF9" w14:textId="203F99ED" w:rsidR="00117002" w:rsidRPr="000B086B" w:rsidRDefault="00117002" w:rsidP="0046468F">
            <w:pPr>
              <w:spacing w:after="0"/>
              <w:rPr>
                <w:rFonts w:ascii="Roboto" w:hAnsi="Roboto"/>
                <w:b/>
                <w:bCs/>
                <w:lang w:val="en-US"/>
              </w:rPr>
            </w:pPr>
          </w:p>
          <w:p w14:paraId="3B67FC69" w14:textId="05F7907D" w:rsidR="00A9788B" w:rsidRPr="000B086B" w:rsidRDefault="00A9788B" w:rsidP="0046468F">
            <w:pPr>
              <w:spacing w:after="0"/>
              <w:rPr>
                <w:rFonts w:ascii="Roboto" w:hAnsi="Roboto"/>
                <w:b/>
                <w:bCs/>
                <w:lang w:val="en-US"/>
              </w:rPr>
            </w:pPr>
          </w:p>
        </w:tc>
      </w:tr>
      <w:tr w:rsidR="00117002" w:rsidRPr="000B086B" w14:paraId="0E0D88E0" w14:textId="77777777" w:rsidTr="007A179E">
        <w:trPr>
          <w:trHeight w:val="567"/>
          <w:jc w:val="center"/>
        </w:trPr>
        <w:tc>
          <w:tcPr>
            <w:tcW w:w="2700" w:type="dxa"/>
            <w:shd w:val="clear" w:color="auto" w:fill="D9D9D9" w:themeFill="background1" w:themeFillShade="D9"/>
            <w:vAlign w:val="center"/>
          </w:tcPr>
          <w:p w14:paraId="1DB1B142" w14:textId="779800FE" w:rsidR="00EB1CAA" w:rsidRPr="000B086B" w:rsidRDefault="00EB1CAA" w:rsidP="003677C7">
            <w:pPr>
              <w:spacing w:after="0"/>
              <w:rPr>
                <w:rFonts w:ascii="Roboto" w:hAnsi="Roboto"/>
                <w:b/>
                <w:bCs/>
                <w:lang w:val="en-US"/>
              </w:rPr>
            </w:pPr>
            <w:r w:rsidRPr="000B086B">
              <w:rPr>
                <w:rFonts w:ascii="Roboto" w:hAnsi="Roboto"/>
                <w:b/>
                <w:bCs/>
                <w:lang w:val="en-US"/>
              </w:rPr>
              <w:t>Course Location</w:t>
            </w:r>
          </w:p>
        </w:tc>
        <w:tc>
          <w:tcPr>
            <w:tcW w:w="6867" w:type="dxa"/>
            <w:vAlign w:val="center"/>
          </w:tcPr>
          <w:p w14:paraId="5BF4D103" w14:textId="77777777" w:rsidR="00663826" w:rsidRPr="000B086B" w:rsidRDefault="00663826" w:rsidP="006672F9">
            <w:pPr>
              <w:spacing w:after="0"/>
              <w:rPr>
                <w:rFonts w:ascii="Roboto" w:hAnsi="Roboto"/>
                <w:lang w:val="en-US"/>
              </w:rPr>
            </w:pPr>
          </w:p>
          <w:p w14:paraId="605A94DB" w14:textId="28FF0F25" w:rsidR="00663826" w:rsidRPr="000B086B" w:rsidRDefault="00663826" w:rsidP="006672F9">
            <w:pPr>
              <w:spacing w:after="0"/>
              <w:rPr>
                <w:rFonts w:ascii="Roboto" w:hAnsi="Roboto"/>
                <w:lang w:val="en-US"/>
              </w:rPr>
            </w:pPr>
          </w:p>
        </w:tc>
      </w:tr>
      <w:tr w:rsidR="00F37DED" w:rsidRPr="000B086B" w14:paraId="65A64D22" w14:textId="77777777" w:rsidTr="007A179E">
        <w:trPr>
          <w:trHeight w:val="567"/>
          <w:jc w:val="center"/>
        </w:trPr>
        <w:tc>
          <w:tcPr>
            <w:tcW w:w="2700" w:type="dxa"/>
            <w:shd w:val="clear" w:color="auto" w:fill="D9D9D9" w:themeFill="background1" w:themeFillShade="D9"/>
            <w:vAlign w:val="center"/>
          </w:tcPr>
          <w:p w14:paraId="372114DC" w14:textId="218C2DB8" w:rsidR="00F37DED" w:rsidRPr="000B086B" w:rsidRDefault="00F37DED" w:rsidP="003677C7">
            <w:pPr>
              <w:spacing w:after="0"/>
              <w:rPr>
                <w:rFonts w:ascii="Roboto" w:hAnsi="Roboto"/>
                <w:b/>
                <w:bCs/>
                <w:lang w:val="en-US"/>
              </w:rPr>
            </w:pPr>
            <w:r w:rsidRPr="000B086B">
              <w:rPr>
                <w:rFonts w:ascii="Roboto" w:hAnsi="Roboto"/>
                <w:b/>
                <w:bCs/>
                <w:lang w:val="en-US"/>
              </w:rPr>
              <w:t>Provider Contact Name</w:t>
            </w:r>
          </w:p>
        </w:tc>
        <w:tc>
          <w:tcPr>
            <w:tcW w:w="6867" w:type="dxa"/>
            <w:vAlign w:val="center"/>
          </w:tcPr>
          <w:p w14:paraId="0B2A0248" w14:textId="77777777" w:rsidR="00F37DED" w:rsidRPr="000B086B" w:rsidRDefault="00F37DED" w:rsidP="006672F9">
            <w:pPr>
              <w:spacing w:after="0"/>
              <w:rPr>
                <w:rFonts w:ascii="Roboto" w:hAnsi="Roboto"/>
                <w:lang w:val="en-US"/>
              </w:rPr>
            </w:pPr>
          </w:p>
        </w:tc>
      </w:tr>
      <w:tr w:rsidR="00F37DED" w:rsidRPr="000B086B" w14:paraId="6AE9DD04" w14:textId="77777777" w:rsidTr="007A179E">
        <w:trPr>
          <w:trHeight w:val="567"/>
          <w:jc w:val="center"/>
        </w:trPr>
        <w:tc>
          <w:tcPr>
            <w:tcW w:w="2700" w:type="dxa"/>
            <w:shd w:val="clear" w:color="auto" w:fill="D9D9D9" w:themeFill="background1" w:themeFillShade="D9"/>
            <w:vAlign w:val="center"/>
          </w:tcPr>
          <w:p w14:paraId="040C32E4" w14:textId="43C7454B" w:rsidR="00F37DED" w:rsidRPr="000B086B" w:rsidRDefault="00F37DED" w:rsidP="003677C7">
            <w:pPr>
              <w:spacing w:after="0"/>
              <w:rPr>
                <w:rFonts w:ascii="Roboto" w:hAnsi="Roboto"/>
                <w:b/>
                <w:bCs/>
                <w:lang w:val="en-US"/>
              </w:rPr>
            </w:pPr>
            <w:r w:rsidRPr="000B086B">
              <w:rPr>
                <w:rFonts w:ascii="Roboto" w:hAnsi="Roboto"/>
                <w:b/>
                <w:bCs/>
                <w:lang w:val="en-US"/>
              </w:rPr>
              <w:t xml:space="preserve">Provider Contact Email </w:t>
            </w:r>
          </w:p>
        </w:tc>
        <w:tc>
          <w:tcPr>
            <w:tcW w:w="6867" w:type="dxa"/>
            <w:vAlign w:val="center"/>
          </w:tcPr>
          <w:p w14:paraId="6308FD4A" w14:textId="77777777" w:rsidR="00F37DED" w:rsidRPr="000B086B" w:rsidRDefault="00F37DED" w:rsidP="006672F9">
            <w:pPr>
              <w:spacing w:after="0"/>
              <w:rPr>
                <w:rFonts w:ascii="Roboto" w:hAnsi="Roboto"/>
                <w:lang w:val="en-US"/>
              </w:rPr>
            </w:pPr>
          </w:p>
        </w:tc>
      </w:tr>
      <w:tr w:rsidR="006C585E" w:rsidRPr="000B086B" w14:paraId="72F7EF76" w14:textId="77777777" w:rsidTr="007A179E">
        <w:trPr>
          <w:trHeight w:val="567"/>
          <w:jc w:val="center"/>
        </w:trPr>
        <w:tc>
          <w:tcPr>
            <w:tcW w:w="2700" w:type="dxa"/>
            <w:shd w:val="clear" w:color="auto" w:fill="D9D9D9" w:themeFill="background1" w:themeFillShade="D9"/>
            <w:vAlign w:val="center"/>
          </w:tcPr>
          <w:p w14:paraId="37F25231" w14:textId="12931706" w:rsidR="006C585E" w:rsidRPr="000B086B" w:rsidRDefault="00F34856" w:rsidP="003677C7">
            <w:pPr>
              <w:spacing w:after="0"/>
              <w:rPr>
                <w:rFonts w:ascii="Roboto" w:hAnsi="Roboto"/>
                <w:b/>
                <w:bCs/>
                <w:lang w:val="en-US"/>
              </w:rPr>
            </w:pPr>
            <w:r w:rsidRPr="000B086B">
              <w:rPr>
                <w:rFonts w:ascii="Roboto" w:hAnsi="Roboto"/>
                <w:b/>
                <w:bCs/>
                <w:lang w:val="en-US"/>
              </w:rPr>
              <w:t>Qualification Code</w:t>
            </w:r>
          </w:p>
        </w:tc>
        <w:tc>
          <w:tcPr>
            <w:tcW w:w="6867" w:type="dxa"/>
            <w:vAlign w:val="center"/>
          </w:tcPr>
          <w:p w14:paraId="6647FE69" w14:textId="27330103" w:rsidR="006C585E" w:rsidRPr="000B086B" w:rsidRDefault="00C411C6" w:rsidP="006672F9">
            <w:pPr>
              <w:spacing w:after="0"/>
              <w:rPr>
                <w:rFonts w:ascii="Roboto" w:hAnsi="Roboto"/>
                <w:lang w:val="en-US"/>
              </w:rPr>
            </w:pPr>
            <w:r>
              <w:rPr>
                <w:rFonts w:ascii="Roboto" w:hAnsi="Roboto"/>
                <w:lang w:val="en-US"/>
              </w:rPr>
              <w:t>P400</w:t>
            </w:r>
          </w:p>
        </w:tc>
      </w:tr>
      <w:tr w:rsidR="00F34856" w:rsidRPr="000B086B" w14:paraId="29FD630B" w14:textId="77777777" w:rsidTr="007A179E">
        <w:trPr>
          <w:trHeight w:val="567"/>
          <w:jc w:val="center"/>
        </w:trPr>
        <w:tc>
          <w:tcPr>
            <w:tcW w:w="2700" w:type="dxa"/>
            <w:shd w:val="clear" w:color="auto" w:fill="D9D9D9" w:themeFill="background1" w:themeFillShade="D9"/>
            <w:vAlign w:val="center"/>
          </w:tcPr>
          <w:p w14:paraId="2C702F19" w14:textId="1337B9DA" w:rsidR="00F34856" w:rsidRPr="000B086B" w:rsidRDefault="00F34856" w:rsidP="003677C7">
            <w:pPr>
              <w:spacing w:after="0"/>
              <w:rPr>
                <w:rFonts w:ascii="Roboto" w:hAnsi="Roboto"/>
                <w:b/>
                <w:bCs/>
                <w:lang w:val="en-US"/>
              </w:rPr>
            </w:pPr>
            <w:r w:rsidRPr="000B086B">
              <w:rPr>
                <w:rFonts w:ascii="Roboto" w:hAnsi="Roboto"/>
                <w:b/>
                <w:bCs/>
                <w:lang w:val="en-US"/>
              </w:rPr>
              <w:t>Qualification Title</w:t>
            </w:r>
          </w:p>
        </w:tc>
        <w:tc>
          <w:tcPr>
            <w:tcW w:w="6867" w:type="dxa"/>
            <w:vAlign w:val="center"/>
          </w:tcPr>
          <w:p w14:paraId="66CB8D6C" w14:textId="31462673" w:rsidR="00F34856" w:rsidRPr="000B086B" w:rsidRDefault="00891636" w:rsidP="006672F9">
            <w:pPr>
              <w:spacing w:after="0"/>
              <w:rPr>
                <w:rFonts w:ascii="Roboto" w:hAnsi="Roboto"/>
                <w:lang w:val="en-US"/>
              </w:rPr>
            </w:pPr>
            <w:r w:rsidRPr="00891636">
              <w:rPr>
                <w:rFonts w:ascii="Roboto" w:hAnsi="Roboto"/>
                <w:lang w:val="en-US"/>
              </w:rPr>
              <w:t>Asbestos Foundation Module Syllabus</w:t>
            </w:r>
          </w:p>
        </w:tc>
      </w:tr>
      <w:tr w:rsidR="00F34856" w:rsidRPr="000B086B" w14:paraId="60E099BC" w14:textId="77777777" w:rsidTr="007A179E">
        <w:trPr>
          <w:trHeight w:val="567"/>
          <w:jc w:val="center"/>
        </w:trPr>
        <w:tc>
          <w:tcPr>
            <w:tcW w:w="2700" w:type="dxa"/>
            <w:shd w:val="clear" w:color="auto" w:fill="D9D9D9" w:themeFill="background1" w:themeFillShade="D9"/>
            <w:vAlign w:val="center"/>
          </w:tcPr>
          <w:p w14:paraId="559C42FE" w14:textId="04ED6F07" w:rsidR="00F34856" w:rsidRPr="000B086B" w:rsidRDefault="00F34856" w:rsidP="003677C7">
            <w:pPr>
              <w:spacing w:after="0"/>
              <w:rPr>
                <w:rFonts w:ascii="Roboto" w:hAnsi="Roboto"/>
                <w:b/>
                <w:bCs/>
                <w:lang w:val="en-US"/>
              </w:rPr>
            </w:pPr>
            <w:r w:rsidRPr="000B086B">
              <w:rPr>
                <w:rFonts w:ascii="Roboto" w:hAnsi="Roboto"/>
                <w:b/>
                <w:bCs/>
                <w:lang w:val="en-US"/>
              </w:rPr>
              <w:t>Submission Date</w:t>
            </w:r>
          </w:p>
        </w:tc>
        <w:tc>
          <w:tcPr>
            <w:tcW w:w="6867" w:type="dxa"/>
            <w:vAlign w:val="center"/>
          </w:tcPr>
          <w:p w14:paraId="66C2F93D" w14:textId="77777777" w:rsidR="00F34856" w:rsidRPr="000B086B" w:rsidRDefault="00F34856" w:rsidP="006672F9">
            <w:pPr>
              <w:spacing w:after="0"/>
              <w:rPr>
                <w:rFonts w:ascii="Roboto" w:hAnsi="Roboto"/>
                <w:lang w:val="en-US"/>
              </w:rPr>
            </w:pPr>
          </w:p>
        </w:tc>
      </w:tr>
    </w:tbl>
    <w:p w14:paraId="6AB81111" w14:textId="4EBA296F" w:rsidR="00D3522C" w:rsidRPr="000B086B" w:rsidRDefault="00D3522C" w:rsidP="00912E98">
      <w:pPr>
        <w:pStyle w:val="Unspaced"/>
        <w:rPr>
          <w:rFonts w:ascii="Roboto" w:hAnsi="Roboto" w:cstheme="minorHAnsi"/>
        </w:rPr>
      </w:pPr>
    </w:p>
    <w:p w14:paraId="10D2C5AB" w14:textId="77777777" w:rsidR="001B67A0" w:rsidRPr="002C3ADA" w:rsidRDefault="001B67A0" w:rsidP="002C3ADA">
      <w:pPr>
        <w:pStyle w:val="Unspaced"/>
        <w:ind w:left="540" w:right="567"/>
        <w:rPr>
          <w:rFonts w:ascii="Roboto" w:hAnsi="Roboto" w:cstheme="minorHAnsi"/>
          <w:b/>
          <w:bCs/>
        </w:rPr>
      </w:pPr>
      <w:r w:rsidRPr="002C3ADA">
        <w:rPr>
          <w:rFonts w:ascii="Roboto" w:hAnsi="Roboto" w:cstheme="minorHAnsi"/>
          <w:b/>
          <w:bCs/>
        </w:rPr>
        <w:t xml:space="preserve">When reviewing your course materials, BOHS will be looking at the following content to be adequately included in the structure of your course. </w:t>
      </w:r>
    </w:p>
    <w:p w14:paraId="00F5F16A" w14:textId="77777777" w:rsidR="001B67A0" w:rsidRPr="001B67A0" w:rsidRDefault="001B67A0" w:rsidP="002C3ADA">
      <w:pPr>
        <w:pStyle w:val="Unspaced"/>
        <w:ind w:left="540" w:right="567"/>
        <w:rPr>
          <w:rFonts w:ascii="Roboto" w:hAnsi="Roboto" w:cstheme="minorHAnsi"/>
        </w:rPr>
      </w:pPr>
    </w:p>
    <w:p w14:paraId="763B1D23" w14:textId="77777777" w:rsidR="001B67A0" w:rsidRPr="001B67A0" w:rsidRDefault="001B67A0" w:rsidP="002C3ADA">
      <w:pPr>
        <w:pStyle w:val="Unspaced"/>
        <w:ind w:left="540" w:right="567"/>
        <w:rPr>
          <w:rFonts w:ascii="Roboto" w:hAnsi="Roboto" w:cstheme="minorHAnsi"/>
        </w:rPr>
      </w:pPr>
      <w:r w:rsidRPr="001B67A0">
        <w:rPr>
          <w:rFonts w:ascii="Roboto" w:hAnsi="Roboto" w:cstheme="minorHAnsi"/>
        </w:rPr>
        <w:t>This form has been designed to provide you with the structure you need in order to create, update and review your course materials to ensure they are of good quality and are fit for purpose.</w:t>
      </w:r>
    </w:p>
    <w:p w14:paraId="54D9B94E" w14:textId="77777777" w:rsidR="001B67A0" w:rsidRPr="001B67A0" w:rsidRDefault="001B67A0" w:rsidP="001B67A0">
      <w:pPr>
        <w:pStyle w:val="Unspaced"/>
        <w:ind w:left="360" w:right="567"/>
        <w:rPr>
          <w:rFonts w:ascii="Roboto" w:hAnsi="Roboto" w:cstheme="minorHAnsi"/>
        </w:rPr>
      </w:pPr>
    </w:p>
    <w:p w14:paraId="3FA6D8CD" w14:textId="082CCE65" w:rsidR="001B67A0" w:rsidRPr="001B67A0" w:rsidRDefault="001B67A0" w:rsidP="002C3ADA">
      <w:pPr>
        <w:pStyle w:val="Unspaced"/>
        <w:numPr>
          <w:ilvl w:val="0"/>
          <w:numId w:val="23"/>
        </w:numPr>
        <w:ind w:left="900" w:right="567"/>
        <w:rPr>
          <w:rFonts w:ascii="Roboto" w:hAnsi="Roboto" w:cstheme="minorHAnsi"/>
        </w:rPr>
      </w:pPr>
      <w:r w:rsidRPr="001B67A0">
        <w:rPr>
          <w:rFonts w:ascii="Roboto" w:hAnsi="Roboto" w:cstheme="minorHAnsi"/>
        </w:rPr>
        <w:t>Please use the comments boxes to tell BOHS where you have referred to each area within your course materials. For example: Details of the course structure and timetable can be found in page/s xx of document XX of the course materials.</w:t>
      </w:r>
    </w:p>
    <w:p w14:paraId="7ED806C9" w14:textId="77777777" w:rsidR="001B67A0" w:rsidRPr="001B67A0" w:rsidRDefault="001B67A0" w:rsidP="002C3ADA">
      <w:pPr>
        <w:pStyle w:val="Unspaced"/>
        <w:ind w:left="900" w:right="567"/>
        <w:rPr>
          <w:rFonts w:ascii="Roboto" w:hAnsi="Roboto" w:cstheme="minorHAnsi"/>
        </w:rPr>
      </w:pPr>
    </w:p>
    <w:p w14:paraId="408956D0" w14:textId="485A123B" w:rsidR="001B67A0" w:rsidRPr="001B67A0" w:rsidRDefault="001B67A0" w:rsidP="002C3ADA">
      <w:pPr>
        <w:pStyle w:val="Unspaced"/>
        <w:numPr>
          <w:ilvl w:val="0"/>
          <w:numId w:val="23"/>
        </w:numPr>
        <w:ind w:left="900" w:right="567"/>
        <w:rPr>
          <w:rFonts w:ascii="Roboto" w:hAnsi="Roboto" w:cstheme="minorHAnsi"/>
        </w:rPr>
      </w:pPr>
      <w:r w:rsidRPr="001B67A0">
        <w:rPr>
          <w:rFonts w:ascii="Roboto" w:hAnsi="Roboto" w:cstheme="minorHAnsi"/>
        </w:rPr>
        <w:t>Where you have made changes or updates to your course materials, BOHS will find it helpful if you also highlight the areas of change. This will speed up the checking and authorisation process.</w:t>
      </w:r>
    </w:p>
    <w:p w14:paraId="6FD444E6" w14:textId="77777777" w:rsidR="001B67A0" w:rsidRPr="001B67A0" w:rsidRDefault="001B67A0" w:rsidP="002C3ADA">
      <w:pPr>
        <w:pStyle w:val="Unspaced"/>
        <w:ind w:left="900" w:right="567"/>
        <w:rPr>
          <w:rFonts w:ascii="Roboto" w:hAnsi="Roboto" w:cstheme="minorHAnsi"/>
        </w:rPr>
      </w:pPr>
    </w:p>
    <w:p w14:paraId="3D641581" w14:textId="670CD4EB" w:rsidR="001B67A0" w:rsidRPr="001B67A0" w:rsidRDefault="001B67A0" w:rsidP="002C3ADA">
      <w:pPr>
        <w:pStyle w:val="Unspaced"/>
        <w:numPr>
          <w:ilvl w:val="0"/>
          <w:numId w:val="23"/>
        </w:numPr>
        <w:ind w:left="900" w:right="567"/>
        <w:rPr>
          <w:rFonts w:ascii="Roboto" w:hAnsi="Roboto" w:cstheme="minorHAnsi"/>
        </w:rPr>
      </w:pPr>
      <w:r w:rsidRPr="001B67A0">
        <w:rPr>
          <w:rFonts w:ascii="Roboto" w:hAnsi="Roboto" w:cstheme="minorHAnsi"/>
        </w:rPr>
        <w:t>Check/tick boxes have been provided on each section to allow you to work through the form methodically and allow you to keep track as you work through each area.</w:t>
      </w:r>
    </w:p>
    <w:p w14:paraId="4399C9B5" w14:textId="77777777" w:rsidR="001B67A0" w:rsidRPr="001B67A0" w:rsidRDefault="001B67A0" w:rsidP="001B67A0">
      <w:pPr>
        <w:pStyle w:val="Unspaced"/>
        <w:ind w:left="360" w:right="567"/>
        <w:rPr>
          <w:rFonts w:ascii="Roboto" w:hAnsi="Roboto" w:cstheme="minorHAnsi"/>
        </w:rPr>
      </w:pPr>
    </w:p>
    <w:p w14:paraId="7DDC0868" w14:textId="77777777" w:rsidR="001B67A0" w:rsidRPr="001B67A0" w:rsidRDefault="001B67A0" w:rsidP="002C3ADA">
      <w:pPr>
        <w:pStyle w:val="Unspaced"/>
        <w:ind w:left="720" w:right="567"/>
        <w:rPr>
          <w:rFonts w:ascii="Roboto" w:hAnsi="Roboto" w:cstheme="minorHAnsi"/>
        </w:rPr>
      </w:pPr>
      <w:r w:rsidRPr="001B67A0">
        <w:rPr>
          <w:rFonts w:ascii="Roboto" w:hAnsi="Roboto" w:cstheme="minorHAnsi"/>
        </w:rPr>
        <w:t>BOHS takes a fair and consistent approach when reviewing your submitted course resources and will score you accordingly for the content of your course materials as well as the quality of the teaching materials. Please bear in mind the following scoring guide which BOHS will use when reviewing your submission of materials:</w:t>
      </w:r>
    </w:p>
    <w:p w14:paraId="7D3B6DF2" w14:textId="77777777" w:rsidR="001B67A0" w:rsidRPr="001B67A0" w:rsidRDefault="001B67A0" w:rsidP="001B67A0">
      <w:pPr>
        <w:pStyle w:val="Unspaced"/>
        <w:ind w:left="360" w:right="567"/>
        <w:rPr>
          <w:rFonts w:ascii="Roboto" w:hAnsi="Roboto" w:cstheme="minorHAnsi"/>
        </w:rPr>
      </w:pPr>
    </w:p>
    <w:p w14:paraId="6BF5D9F8" w14:textId="2DBB525D" w:rsidR="001B67A0" w:rsidRPr="001B67A0" w:rsidRDefault="001B67A0" w:rsidP="002C3ADA">
      <w:pPr>
        <w:pStyle w:val="Unspaced"/>
        <w:numPr>
          <w:ilvl w:val="0"/>
          <w:numId w:val="22"/>
        </w:numPr>
        <w:ind w:left="1440" w:right="567"/>
        <w:rPr>
          <w:rFonts w:ascii="Roboto" w:hAnsi="Roboto" w:cstheme="minorHAnsi"/>
          <w:b/>
          <w:bCs/>
        </w:rPr>
      </w:pPr>
      <w:r w:rsidRPr="001B67A0">
        <w:rPr>
          <w:rFonts w:ascii="Roboto" w:hAnsi="Roboto" w:cstheme="minorHAnsi"/>
          <w:b/>
          <w:bCs/>
        </w:rPr>
        <w:t>Score 0 = Subject matter not included/Missing</w:t>
      </w:r>
    </w:p>
    <w:p w14:paraId="51B7DF13" w14:textId="4FFFAB09" w:rsidR="001B67A0" w:rsidRPr="001B67A0" w:rsidRDefault="001B67A0" w:rsidP="002C3ADA">
      <w:pPr>
        <w:pStyle w:val="Unspaced"/>
        <w:numPr>
          <w:ilvl w:val="0"/>
          <w:numId w:val="22"/>
        </w:numPr>
        <w:ind w:left="1440" w:right="567"/>
        <w:rPr>
          <w:rFonts w:ascii="Roboto" w:hAnsi="Roboto" w:cstheme="minorHAnsi"/>
          <w:b/>
          <w:bCs/>
        </w:rPr>
      </w:pPr>
      <w:r w:rsidRPr="001B67A0">
        <w:rPr>
          <w:rFonts w:ascii="Roboto" w:hAnsi="Roboto" w:cstheme="minorHAnsi"/>
          <w:b/>
          <w:bCs/>
        </w:rPr>
        <w:t>Score 5 = Subject matter briefly covered</w:t>
      </w:r>
    </w:p>
    <w:p w14:paraId="15F5CFF8" w14:textId="33E6E9E4" w:rsidR="001B67A0" w:rsidRPr="001B67A0" w:rsidRDefault="001B67A0" w:rsidP="002C3ADA">
      <w:pPr>
        <w:pStyle w:val="Unspaced"/>
        <w:numPr>
          <w:ilvl w:val="0"/>
          <w:numId w:val="22"/>
        </w:numPr>
        <w:ind w:left="1440" w:right="567"/>
        <w:rPr>
          <w:rFonts w:ascii="Roboto" w:hAnsi="Roboto" w:cstheme="minorHAnsi"/>
          <w:b/>
          <w:bCs/>
        </w:rPr>
      </w:pPr>
      <w:r w:rsidRPr="001B67A0">
        <w:rPr>
          <w:rFonts w:ascii="Roboto" w:hAnsi="Roboto" w:cstheme="minorHAnsi"/>
          <w:b/>
          <w:bCs/>
        </w:rPr>
        <w:t>Score 10 = Subject matter includes little detail</w:t>
      </w:r>
    </w:p>
    <w:p w14:paraId="4ED1A10B" w14:textId="2978E7DB" w:rsidR="00782551" w:rsidRDefault="001B67A0" w:rsidP="002C3ADA">
      <w:pPr>
        <w:pStyle w:val="Unspaced"/>
        <w:numPr>
          <w:ilvl w:val="0"/>
          <w:numId w:val="22"/>
        </w:numPr>
        <w:ind w:left="1440" w:right="567"/>
        <w:rPr>
          <w:rFonts w:ascii="Roboto" w:hAnsi="Roboto" w:cstheme="minorHAnsi"/>
          <w:b/>
          <w:bCs/>
        </w:rPr>
      </w:pPr>
      <w:r w:rsidRPr="001B67A0">
        <w:rPr>
          <w:rFonts w:ascii="Roboto" w:hAnsi="Roboto" w:cstheme="minorHAnsi"/>
          <w:b/>
          <w:bCs/>
        </w:rPr>
        <w:t>Score 30 = Subject matter covered thoroughly/Included</w:t>
      </w:r>
    </w:p>
    <w:p w14:paraId="6FE5DF47" w14:textId="12CB7013" w:rsidR="001B67A0" w:rsidRDefault="001B67A0" w:rsidP="001B67A0">
      <w:pPr>
        <w:pStyle w:val="Unspaced"/>
        <w:rPr>
          <w:rFonts w:ascii="Roboto" w:hAnsi="Roboto" w:cstheme="minorHAnsi"/>
        </w:rPr>
      </w:pPr>
    </w:p>
    <w:p w14:paraId="2197509C" w14:textId="6F4C34BE" w:rsidR="00DF6959" w:rsidRDefault="00DF6959" w:rsidP="001B67A0">
      <w:pPr>
        <w:pStyle w:val="Unspaced"/>
        <w:rPr>
          <w:rFonts w:ascii="Roboto" w:hAnsi="Roboto" w:cstheme="minorHAnsi"/>
        </w:rPr>
      </w:pPr>
    </w:p>
    <w:p w14:paraId="59905A61" w14:textId="5E94DFEB" w:rsidR="007430A5" w:rsidRPr="007430A5" w:rsidRDefault="007430A5" w:rsidP="007430A5">
      <w:pPr>
        <w:tabs>
          <w:tab w:val="left" w:pos="7006"/>
        </w:tabs>
        <w:rPr>
          <w:lang w:val="en-US"/>
        </w:rPr>
      </w:pPr>
      <w:r>
        <w:rPr>
          <w:lang w:val="en-US"/>
        </w:rPr>
        <w:tab/>
      </w:r>
    </w:p>
    <w:tbl>
      <w:tblPr>
        <w:tblStyle w:val="TableGrid1"/>
        <w:tblW w:w="0" w:type="auto"/>
        <w:jc w:val="center"/>
        <w:tblLook w:val="04A0" w:firstRow="1" w:lastRow="0" w:firstColumn="1" w:lastColumn="0" w:noHBand="0" w:noVBand="1"/>
      </w:tblPr>
      <w:tblGrid>
        <w:gridCol w:w="932"/>
        <w:gridCol w:w="7703"/>
        <w:gridCol w:w="22"/>
        <w:gridCol w:w="24"/>
        <w:gridCol w:w="899"/>
      </w:tblGrid>
      <w:tr w:rsidR="00BA789C" w:rsidRPr="000B086B" w14:paraId="2B26CBE0" w14:textId="77777777" w:rsidTr="04767078">
        <w:trPr>
          <w:trHeight w:val="567"/>
          <w:jc w:val="center"/>
        </w:trPr>
        <w:tc>
          <w:tcPr>
            <w:tcW w:w="932" w:type="dxa"/>
            <w:tcBorders>
              <w:bottom w:val="single" w:sz="4" w:space="0" w:color="auto"/>
              <w:right w:val="nil"/>
            </w:tcBorders>
            <w:shd w:val="clear" w:color="auto" w:fill="D9D9D9" w:themeFill="background1" w:themeFillShade="D9"/>
            <w:vAlign w:val="center"/>
          </w:tcPr>
          <w:p w14:paraId="352D34F1" w14:textId="0185595B" w:rsidR="00BA789C" w:rsidRPr="000B086B" w:rsidRDefault="00BA789C" w:rsidP="00BA789C">
            <w:pPr>
              <w:spacing w:after="0"/>
              <w:jc w:val="center"/>
              <w:rPr>
                <w:rFonts w:ascii="Roboto" w:hAnsi="Roboto"/>
                <w:b/>
                <w:bCs/>
                <w:lang w:val="en-US"/>
              </w:rPr>
            </w:pPr>
            <w:r w:rsidRPr="000B086B">
              <w:rPr>
                <w:rFonts w:ascii="Roboto" w:hAnsi="Roboto"/>
                <w:b/>
                <w:bCs/>
                <w:lang w:val="en-US"/>
              </w:rPr>
              <w:lastRenderedPageBreak/>
              <w:t>1</w:t>
            </w:r>
          </w:p>
        </w:tc>
        <w:tc>
          <w:tcPr>
            <w:tcW w:w="8648" w:type="dxa"/>
            <w:gridSpan w:val="4"/>
            <w:tcBorders>
              <w:left w:val="nil"/>
              <w:bottom w:val="single" w:sz="4" w:space="0" w:color="auto"/>
            </w:tcBorders>
            <w:shd w:val="clear" w:color="auto" w:fill="D9D9D9" w:themeFill="background1" w:themeFillShade="D9"/>
            <w:vAlign w:val="center"/>
          </w:tcPr>
          <w:p w14:paraId="2254D2C6" w14:textId="69992486" w:rsidR="00BA789C" w:rsidRPr="00172F05" w:rsidRDefault="00BA789C" w:rsidP="00071CA3">
            <w:pPr>
              <w:spacing w:after="0"/>
              <w:rPr>
                <w:rFonts w:ascii="Roboto" w:hAnsi="Roboto"/>
                <w:b/>
                <w:bCs/>
                <w:lang w:val="en-US"/>
              </w:rPr>
            </w:pPr>
            <w:r w:rsidRPr="00172F05">
              <w:rPr>
                <w:rFonts w:ascii="Roboto" w:hAnsi="Roboto"/>
                <w:b/>
                <w:bCs/>
                <w:lang w:val="en-US"/>
              </w:rPr>
              <w:t>Course Introduction</w:t>
            </w:r>
          </w:p>
        </w:tc>
      </w:tr>
      <w:tr w:rsidR="009E653D" w:rsidRPr="000B086B" w14:paraId="1900CA55" w14:textId="77777777" w:rsidTr="04767078">
        <w:trPr>
          <w:trHeight w:val="157"/>
          <w:jc w:val="center"/>
        </w:trPr>
        <w:tc>
          <w:tcPr>
            <w:tcW w:w="9580" w:type="dxa"/>
            <w:gridSpan w:val="5"/>
            <w:tcBorders>
              <w:left w:val="nil"/>
              <w:right w:val="nil"/>
            </w:tcBorders>
            <w:vAlign w:val="center"/>
          </w:tcPr>
          <w:p w14:paraId="1AFDE32C" w14:textId="22FC36A3" w:rsidR="009E653D" w:rsidRPr="000B086B" w:rsidRDefault="009E653D" w:rsidP="00424ECD">
            <w:pPr>
              <w:spacing w:after="0"/>
              <w:jc w:val="center"/>
              <w:rPr>
                <w:rFonts w:ascii="Roboto" w:hAnsi="Roboto"/>
                <w:b/>
                <w:bCs/>
                <w:lang w:val="en-US"/>
              </w:rPr>
            </w:pPr>
          </w:p>
        </w:tc>
      </w:tr>
      <w:tr w:rsidR="009E653D" w:rsidRPr="000B086B" w14:paraId="12A5888F" w14:textId="77777777" w:rsidTr="04767078">
        <w:trPr>
          <w:trHeight w:val="567"/>
          <w:jc w:val="center"/>
        </w:trPr>
        <w:tc>
          <w:tcPr>
            <w:tcW w:w="932" w:type="dxa"/>
            <w:shd w:val="clear" w:color="auto" w:fill="D9D9D9" w:themeFill="background1" w:themeFillShade="D9"/>
            <w:vAlign w:val="center"/>
          </w:tcPr>
          <w:p w14:paraId="4A74E9F0" w14:textId="67729C44" w:rsidR="009E653D" w:rsidRPr="000B086B" w:rsidRDefault="009E653D" w:rsidP="00071CA3">
            <w:pPr>
              <w:spacing w:after="0"/>
              <w:jc w:val="center"/>
              <w:rPr>
                <w:rFonts w:ascii="Roboto" w:hAnsi="Roboto" w:cstheme="minorHAnsi"/>
                <w:b/>
                <w:bCs/>
              </w:rPr>
            </w:pPr>
            <w:r w:rsidRPr="000B086B">
              <w:rPr>
                <w:rFonts w:ascii="Roboto" w:hAnsi="Roboto" w:cstheme="minorHAnsi"/>
                <w:b/>
                <w:bCs/>
              </w:rPr>
              <w:t>1a</w:t>
            </w:r>
          </w:p>
        </w:tc>
        <w:tc>
          <w:tcPr>
            <w:tcW w:w="7749" w:type="dxa"/>
            <w:gridSpan w:val="3"/>
            <w:vAlign w:val="center"/>
          </w:tcPr>
          <w:p w14:paraId="587FF220" w14:textId="10E92536" w:rsidR="009E653D" w:rsidRPr="000B086B" w:rsidRDefault="00A0573A" w:rsidP="00071CA3">
            <w:pPr>
              <w:spacing w:after="0"/>
              <w:rPr>
                <w:rFonts w:ascii="Roboto" w:hAnsi="Roboto"/>
                <w:lang w:val="en-US"/>
              </w:rPr>
            </w:pPr>
            <w:r w:rsidRPr="000B086B">
              <w:rPr>
                <w:rFonts w:ascii="Roboto" w:hAnsi="Roboto"/>
                <w:lang w:val="en-US"/>
              </w:rPr>
              <w:t>Has a t</w:t>
            </w:r>
            <w:r w:rsidR="009E653D" w:rsidRPr="000B086B">
              <w:rPr>
                <w:rFonts w:ascii="Roboto" w:hAnsi="Roboto"/>
                <w:lang w:val="en-US"/>
              </w:rPr>
              <w:t>imetable of course</w:t>
            </w:r>
            <w:r w:rsidRPr="000B086B">
              <w:rPr>
                <w:rFonts w:ascii="Roboto" w:hAnsi="Roboto"/>
                <w:lang w:val="en-US"/>
              </w:rPr>
              <w:t xml:space="preserve"> been included?</w:t>
            </w:r>
          </w:p>
        </w:tc>
        <w:sdt>
          <w:sdtPr>
            <w:rPr>
              <w:rFonts w:ascii="Roboto" w:hAnsi="Roboto"/>
              <w:lang w:val="en-US"/>
            </w:rPr>
            <w:id w:val="1980962636"/>
            <w14:checkbox>
              <w14:checked w14:val="0"/>
              <w14:checkedState w14:val="0061" w14:font="Webdings"/>
              <w14:uncheckedState w14:val="2610" w14:font="MS Gothic"/>
            </w14:checkbox>
          </w:sdtPr>
          <w:sdtEndPr/>
          <w:sdtContent>
            <w:tc>
              <w:tcPr>
                <w:tcW w:w="899" w:type="dxa"/>
                <w:vAlign w:val="center"/>
              </w:tcPr>
              <w:p w14:paraId="3F78A6D8" w14:textId="2EA25361" w:rsidR="009E653D"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9E653D" w:rsidRPr="000B086B" w14:paraId="228084A9" w14:textId="77777777" w:rsidTr="04767078">
        <w:trPr>
          <w:trHeight w:val="567"/>
          <w:jc w:val="center"/>
        </w:trPr>
        <w:tc>
          <w:tcPr>
            <w:tcW w:w="932" w:type="dxa"/>
            <w:shd w:val="clear" w:color="auto" w:fill="D9D9D9" w:themeFill="background1" w:themeFillShade="D9"/>
            <w:vAlign w:val="center"/>
          </w:tcPr>
          <w:p w14:paraId="693190A0" w14:textId="18E83B60" w:rsidR="009E653D" w:rsidRPr="000B086B" w:rsidRDefault="009E653D" w:rsidP="00071CA3">
            <w:pPr>
              <w:spacing w:after="0"/>
              <w:jc w:val="center"/>
              <w:rPr>
                <w:rFonts w:ascii="Roboto" w:hAnsi="Roboto" w:cstheme="minorHAnsi"/>
                <w:b/>
                <w:bCs/>
              </w:rPr>
            </w:pPr>
            <w:r w:rsidRPr="000B086B">
              <w:rPr>
                <w:rFonts w:ascii="Roboto" w:hAnsi="Roboto" w:cstheme="minorHAnsi"/>
                <w:b/>
                <w:bCs/>
              </w:rPr>
              <w:t>1b</w:t>
            </w:r>
          </w:p>
        </w:tc>
        <w:tc>
          <w:tcPr>
            <w:tcW w:w="7749" w:type="dxa"/>
            <w:gridSpan w:val="3"/>
            <w:vAlign w:val="center"/>
          </w:tcPr>
          <w:p w14:paraId="1182A559" w14:textId="06C34D13" w:rsidR="009E653D" w:rsidRPr="000B086B" w:rsidRDefault="00331BFF" w:rsidP="00071CA3">
            <w:pPr>
              <w:spacing w:after="0"/>
              <w:rPr>
                <w:rFonts w:ascii="Roboto" w:hAnsi="Roboto"/>
                <w:lang w:val="en-US"/>
              </w:rPr>
            </w:pPr>
            <w:r w:rsidRPr="000B086B">
              <w:rPr>
                <w:rFonts w:ascii="Roboto" w:hAnsi="Roboto"/>
                <w:lang w:val="en-US"/>
              </w:rPr>
              <w:t xml:space="preserve">Has information about how the </w:t>
            </w:r>
            <w:r w:rsidR="00BC349D" w:rsidRPr="000B086B">
              <w:rPr>
                <w:rFonts w:ascii="Roboto" w:hAnsi="Roboto"/>
                <w:lang w:val="en-US"/>
              </w:rPr>
              <w:t>sessions have been organised</w:t>
            </w:r>
            <w:r w:rsidR="008D04E9" w:rsidRPr="000B086B">
              <w:rPr>
                <w:rFonts w:ascii="Roboto" w:hAnsi="Roboto"/>
                <w:lang w:val="en-US"/>
              </w:rPr>
              <w:t xml:space="preserve"> been included</w:t>
            </w:r>
            <w:r w:rsidR="00BC349D" w:rsidRPr="000B086B">
              <w:rPr>
                <w:rFonts w:ascii="Roboto" w:hAnsi="Roboto"/>
                <w:lang w:val="en-US"/>
              </w:rPr>
              <w:t>?</w:t>
            </w:r>
          </w:p>
        </w:tc>
        <w:sdt>
          <w:sdtPr>
            <w:rPr>
              <w:rFonts w:ascii="Roboto" w:hAnsi="Roboto"/>
              <w:lang w:val="en-US"/>
            </w:rPr>
            <w:id w:val="1545489681"/>
            <w14:checkbox>
              <w14:checked w14:val="0"/>
              <w14:checkedState w14:val="0061" w14:font="Webdings"/>
              <w14:uncheckedState w14:val="2610" w14:font="MS Gothic"/>
            </w14:checkbox>
          </w:sdtPr>
          <w:sdtEndPr/>
          <w:sdtContent>
            <w:tc>
              <w:tcPr>
                <w:tcW w:w="899" w:type="dxa"/>
                <w:vAlign w:val="center"/>
              </w:tcPr>
              <w:p w14:paraId="5C0E0FC9" w14:textId="6AA82CF5" w:rsidR="009E653D"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23748B" w:rsidRPr="000B086B" w14:paraId="4A057B5B" w14:textId="77777777" w:rsidTr="04767078">
        <w:trPr>
          <w:trHeight w:val="567"/>
          <w:jc w:val="center"/>
        </w:trPr>
        <w:tc>
          <w:tcPr>
            <w:tcW w:w="932" w:type="dxa"/>
            <w:shd w:val="clear" w:color="auto" w:fill="D9D9D9" w:themeFill="background1" w:themeFillShade="D9"/>
            <w:vAlign w:val="center"/>
          </w:tcPr>
          <w:p w14:paraId="4A3273AE" w14:textId="0408B21B" w:rsidR="0023748B" w:rsidRPr="000B086B" w:rsidRDefault="0023748B" w:rsidP="00071CA3">
            <w:pPr>
              <w:spacing w:after="0"/>
              <w:jc w:val="center"/>
              <w:rPr>
                <w:rFonts w:ascii="Roboto" w:hAnsi="Roboto" w:cstheme="minorHAnsi"/>
                <w:b/>
                <w:bCs/>
              </w:rPr>
            </w:pPr>
            <w:r w:rsidRPr="000B086B">
              <w:rPr>
                <w:rFonts w:ascii="Roboto" w:hAnsi="Roboto" w:cstheme="minorHAnsi"/>
                <w:b/>
                <w:bCs/>
              </w:rPr>
              <w:t>1c</w:t>
            </w:r>
          </w:p>
        </w:tc>
        <w:tc>
          <w:tcPr>
            <w:tcW w:w="7749" w:type="dxa"/>
            <w:gridSpan w:val="3"/>
            <w:vAlign w:val="center"/>
          </w:tcPr>
          <w:p w14:paraId="0FBE478D" w14:textId="3C114EC5" w:rsidR="0023748B" w:rsidRPr="000B086B" w:rsidRDefault="00BC349D" w:rsidP="00071CA3">
            <w:pPr>
              <w:spacing w:after="0"/>
              <w:rPr>
                <w:rFonts w:ascii="Roboto" w:hAnsi="Roboto"/>
                <w:lang w:val="en-US"/>
              </w:rPr>
            </w:pPr>
            <w:r w:rsidRPr="000B086B">
              <w:rPr>
                <w:rFonts w:ascii="Roboto" w:hAnsi="Roboto"/>
                <w:lang w:val="en-US"/>
              </w:rPr>
              <w:t>Has a s</w:t>
            </w:r>
            <w:r w:rsidR="0023748B" w:rsidRPr="000B086B">
              <w:rPr>
                <w:rFonts w:ascii="Roboto" w:hAnsi="Roboto"/>
                <w:lang w:val="en-US"/>
              </w:rPr>
              <w:t>ubject coverage index</w:t>
            </w:r>
            <w:r w:rsidRPr="000B086B">
              <w:rPr>
                <w:rFonts w:ascii="Roboto" w:hAnsi="Roboto"/>
                <w:lang w:val="en-US"/>
              </w:rPr>
              <w:t xml:space="preserve"> been included?</w:t>
            </w:r>
          </w:p>
        </w:tc>
        <w:sdt>
          <w:sdtPr>
            <w:rPr>
              <w:rFonts w:ascii="Roboto" w:hAnsi="Roboto"/>
              <w:lang w:val="en-US"/>
            </w:rPr>
            <w:id w:val="-1583206872"/>
            <w14:checkbox>
              <w14:checked w14:val="0"/>
              <w14:checkedState w14:val="0061" w14:font="Webdings"/>
              <w14:uncheckedState w14:val="2610" w14:font="MS Gothic"/>
            </w14:checkbox>
          </w:sdtPr>
          <w:sdtEndPr/>
          <w:sdtContent>
            <w:tc>
              <w:tcPr>
                <w:tcW w:w="899" w:type="dxa"/>
                <w:vAlign w:val="center"/>
              </w:tcPr>
              <w:p w14:paraId="11CB9450" w14:textId="7CE5ABCF" w:rsidR="0023748B"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572B87AA" w14:textId="77777777" w:rsidTr="04767078">
        <w:trPr>
          <w:trHeight w:val="567"/>
          <w:jc w:val="center"/>
        </w:trPr>
        <w:tc>
          <w:tcPr>
            <w:tcW w:w="932" w:type="dxa"/>
            <w:vMerge w:val="restart"/>
            <w:vAlign w:val="center"/>
          </w:tcPr>
          <w:p w14:paraId="722F9139" w14:textId="77777777" w:rsidR="00EC619C" w:rsidRPr="000B086B" w:rsidRDefault="00EC619C" w:rsidP="00071CA3">
            <w:pPr>
              <w:spacing w:after="0"/>
              <w:jc w:val="center"/>
              <w:rPr>
                <w:rFonts w:ascii="Roboto" w:hAnsi="Roboto" w:cstheme="minorHAnsi"/>
                <w:b/>
                <w:bCs/>
              </w:rPr>
            </w:pPr>
          </w:p>
        </w:tc>
        <w:tc>
          <w:tcPr>
            <w:tcW w:w="8648" w:type="dxa"/>
            <w:gridSpan w:val="4"/>
            <w:vAlign w:val="center"/>
          </w:tcPr>
          <w:p w14:paraId="373714F3" w14:textId="07202D41" w:rsidR="00EC619C" w:rsidRPr="000B086B" w:rsidRDefault="00EC619C" w:rsidP="00071CA3">
            <w:pPr>
              <w:spacing w:after="0"/>
              <w:rPr>
                <w:rFonts w:ascii="Roboto" w:hAnsi="Roboto"/>
                <w:lang w:val="en-US"/>
              </w:rPr>
            </w:pPr>
            <w:r w:rsidRPr="000B086B">
              <w:rPr>
                <w:rFonts w:ascii="Roboto" w:hAnsi="Roboto"/>
                <w:b/>
                <w:bCs/>
                <w:lang w:val="en-US"/>
              </w:rPr>
              <w:t>Comments:</w:t>
            </w:r>
          </w:p>
        </w:tc>
      </w:tr>
      <w:tr w:rsidR="00EC619C" w:rsidRPr="000B086B" w14:paraId="78A32F14" w14:textId="77777777" w:rsidTr="04767078">
        <w:trPr>
          <w:trHeight w:val="567"/>
          <w:jc w:val="center"/>
        </w:trPr>
        <w:tc>
          <w:tcPr>
            <w:tcW w:w="932" w:type="dxa"/>
            <w:vMerge/>
            <w:vAlign w:val="center"/>
          </w:tcPr>
          <w:p w14:paraId="3C007959" w14:textId="77777777" w:rsidR="00EC619C" w:rsidRPr="000B086B" w:rsidRDefault="00EC619C" w:rsidP="00071CA3">
            <w:pPr>
              <w:spacing w:after="0"/>
              <w:jc w:val="center"/>
              <w:rPr>
                <w:rFonts w:ascii="Roboto" w:hAnsi="Roboto" w:cstheme="minorHAnsi"/>
              </w:rPr>
            </w:pPr>
          </w:p>
        </w:tc>
        <w:tc>
          <w:tcPr>
            <w:tcW w:w="8648" w:type="dxa"/>
            <w:gridSpan w:val="4"/>
            <w:tcBorders>
              <w:bottom w:val="single" w:sz="4" w:space="0" w:color="auto"/>
            </w:tcBorders>
            <w:vAlign w:val="center"/>
          </w:tcPr>
          <w:p w14:paraId="49E1EC4F" w14:textId="77777777" w:rsidR="00EC619C" w:rsidRPr="000B086B" w:rsidRDefault="00EC619C" w:rsidP="00DD6A5F">
            <w:pPr>
              <w:pStyle w:val="Unspaced"/>
              <w:rPr>
                <w:rFonts w:ascii="Roboto" w:hAnsi="Roboto"/>
              </w:rPr>
            </w:pPr>
          </w:p>
          <w:p w14:paraId="099D7521" w14:textId="388A0A4B" w:rsidR="00704698" w:rsidRPr="000B086B" w:rsidRDefault="00704698" w:rsidP="00DD6A5F">
            <w:pPr>
              <w:pStyle w:val="Unspaced"/>
              <w:rPr>
                <w:rFonts w:ascii="Roboto" w:hAnsi="Roboto"/>
              </w:rPr>
            </w:pPr>
          </w:p>
        </w:tc>
      </w:tr>
      <w:tr w:rsidR="00960752" w:rsidRPr="000B086B" w14:paraId="6F28D5B4" w14:textId="77777777" w:rsidTr="04767078">
        <w:trPr>
          <w:trHeight w:val="222"/>
          <w:jc w:val="center"/>
        </w:trPr>
        <w:tc>
          <w:tcPr>
            <w:tcW w:w="932" w:type="dxa"/>
            <w:tcBorders>
              <w:left w:val="nil"/>
              <w:bottom w:val="single" w:sz="4" w:space="0" w:color="auto"/>
              <w:right w:val="nil"/>
            </w:tcBorders>
            <w:shd w:val="clear" w:color="auto" w:fill="auto"/>
            <w:vAlign w:val="center"/>
          </w:tcPr>
          <w:p w14:paraId="1F63917B" w14:textId="77777777" w:rsidR="00960752" w:rsidRPr="000B086B" w:rsidRDefault="00960752" w:rsidP="00071CA3">
            <w:pPr>
              <w:spacing w:after="0"/>
              <w:jc w:val="center"/>
              <w:rPr>
                <w:rFonts w:ascii="Roboto" w:hAnsi="Roboto" w:cstheme="minorHAnsi"/>
                <w:b/>
                <w:bCs/>
              </w:rPr>
            </w:pPr>
          </w:p>
        </w:tc>
        <w:tc>
          <w:tcPr>
            <w:tcW w:w="8648" w:type="dxa"/>
            <w:gridSpan w:val="4"/>
            <w:tcBorders>
              <w:left w:val="nil"/>
              <w:bottom w:val="single" w:sz="4" w:space="0" w:color="auto"/>
              <w:right w:val="nil"/>
            </w:tcBorders>
            <w:shd w:val="clear" w:color="auto" w:fill="auto"/>
            <w:vAlign w:val="center"/>
          </w:tcPr>
          <w:p w14:paraId="49D0ED35" w14:textId="77777777" w:rsidR="00960752" w:rsidRPr="000B086B" w:rsidRDefault="00960752" w:rsidP="00071CA3">
            <w:pPr>
              <w:spacing w:after="0"/>
              <w:rPr>
                <w:rFonts w:ascii="Roboto" w:hAnsi="Roboto"/>
                <w:b/>
                <w:bCs/>
                <w:u w:val="single"/>
                <w:lang w:val="en-US"/>
              </w:rPr>
            </w:pPr>
          </w:p>
        </w:tc>
      </w:tr>
      <w:tr w:rsidR="003A4AF7" w:rsidRPr="000B086B" w14:paraId="616923BE" w14:textId="77777777" w:rsidTr="04767078">
        <w:trPr>
          <w:trHeight w:val="567"/>
          <w:jc w:val="center"/>
        </w:trPr>
        <w:tc>
          <w:tcPr>
            <w:tcW w:w="932" w:type="dxa"/>
            <w:tcBorders>
              <w:bottom w:val="single" w:sz="4" w:space="0" w:color="auto"/>
              <w:right w:val="nil"/>
            </w:tcBorders>
            <w:shd w:val="clear" w:color="auto" w:fill="D9D9D9" w:themeFill="background1" w:themeFillShade="D9"/>
            <w:vAlign w:val="center"/>
          </w:tcPr>
          <w:p w14:paraId="41C453B1" w14:textId="7B336D5C" w:rsidR="003A4AF7" w:rsidRPr="000B086B" w:rsidRDefault="003A4AF7" w:rsidP="00071CA3">
            <w:pPr>
              <w:spacing w:after="0"/>
              <w:jc w:val="center"/>
              <w:rPr>
                <w:rFonts w:ascii="Roboto" w:hAnsi="Roboto" w:cstheme="minorHAnsi"/>
                <w:b/>
                <w:bCs/>
              </w:rPr>
            </w:pPr>
            <w:r w:rsidRPr="000B086B">
              <w:rPr>
                <w:rFonts w:ascii="Roboto" w:hAnsi="Roboto" w:cstheme="minorHAnsi"/>
                <w:b/>
                <w:bCs/>
              </w:rPr>
              <w:t>2</w:t>
            </w:r>
          </w:p>
        </w:tc>
        <w:tc>
          <w:tcPr>
            <w:tcW w:w="8648" w:type="dxa"/>
            <w:gridSpan w:val="4"/>
            <w:tcBorders>
              <w:left w:val="nil"/>
              <w:bottom w:val="single" w:sz="4" w:space="0" w:color="auto"/>
            </w:tcBorders>
            <w:shd w:val="clear" w:color="auto" w:fill="D9D9D9" w:themeFill="background1" w:themeFillShade="D9"/>
            <w:vAlign w:val="center"/>
          </w:tcPr>
          <w:p w14:paraId="2D95A860" w14:textId="78EF9670" w:rsidR="003A4AF7" w:rsidRPr="00172F05" w:rsidRDefault="003A4AF7" w:rsidP="00071CA3">
            <w:pPr>
              <w:spacing w:after="0"/>
              <w:rPr>
                <w:rFonts w:ascii="Roboto" w:hAnsi="Roboto"/>
                <w:lang w:val="en-US"/>
              </w:rPr>
            </w:pPr>
            <w:r w:rsidRPr="00172F05">
              <w:rPr>
                <w:rFonts w:ascii="Roboto" w:hAnsi="Roboto"/>
                <w:b/>
                <w:bCs/>
                <w:lang w:val="en-US"/>
              </w:rPr>
              <w:t>Pre-</w:t>
            </w:r>
            <w:r w:rsidR="009E57C3" w:rsidRPr="00172F05">
              <w:rPr>
                <w:rFonts w:ascii="Roboto" w:hAnsi="Roboto"/>
                <w:b/>
                <w:bCs/>
                <w:lang w:val="en-US"/>
              </w:rPr>
              <w:t>C</w:t>
            </w:r>
            <w:r w:rsidRPr="00172F05">
              <w:rPr>
                <w:rFonts w:ascii="Roboto" w:hAnsi="Roboto"/>
                <w:b/>
                <w:bCs/>
                <w:lang w:val="en-US"/>
              </w:rPr>
              <w:t>ourse Documentation</w:t>
            </w:r>
          </w:p>
        </w:tc>
      </w:tr>
      <w:tr w:rsidR="00D92EC5" w:rsidRPr="000B086B" w14:paraId="5F512F88" w14:textId="77777777" w:rsidTr="04767078">
        <w:trPr>
          <w:trHeight w:val="234"/>
          <w:jc w:val="center"/>
        </w:trPr>
        <w:tc>
          <w:tcPr>
            <w:tcW w:w="9580" w:type="dxa"/>
            <w:gridSpan w:val="5"/>
            <w:tcBorders>
              <w:top w:val="nil"/>
              <w:left w:val="nil"/>
              <w:bottom w:val="single" w:sz="4" w:space="0" w:color="auto"/>
              <w:right w:val="nil"/>
            </w:tcBorders>
            <w:vAlign w:val="center"/>
          </w:tcPr>
          <w:p w14:paraId="0EE416F3" w14:textId="2553DE3A" w:rsidR="00D92EC5" w:rsidRPr="000B086B" w:rsidRDefault="00D92EC5" w:rsidP="0078624D">
            <w:pPr>
              <w:spacing w:after="0"/>
              <w:jc w:val="center"/>
              <w:rPr>
                <w:rFonts w:ascii="Roboto" w:hAnsi="Roboto"/>
                <w:lang w:val="en-US"/>
              </w:rPr>
            </w:pPr>
          </w:p>
        </w:tc>
      </w:tr>
      <w:tr w:rsidR="00D92EC5" w:rsidRPr="000B086B" w14:paraId="15E5F797" w14:textId="77777777" w:rsidTr="04767078">
        <w:trPr>
          <w:trHeight w:val="567"/>
          <w:jc w:val="center"/>
        </w:trPr>
        <w:tc>
          <w:tcPr>
            <w:tcW w:w="932" w:type="dxa"/>
            <w:tcBorders>
              <w:top w:val="single" w:sz="4" w:space="0" w:color="auto"/>
            </w:tcBorders>
            <w:shd w:val="clear" w:color="auto" w:fill="D9D9D9" w:themeFill="background1" w:themeFillShade="D9"/>
            <w:vAlign w:val="center"/>
          </w:tcPr>
          <w:p w14:paraId="198D2B0F" w14:textId="5303CD53" w:rsidR="00D92EC5" w:rsidRPr="000B086B" w:rsidRDefault="00D92EC5" w:rsidP="0078624D">
            <w:pPr>
              <w:spacing w:after="0"/>
              <w:jc w:val="center"/>
              <w:rPr>
                <w:rFonts w:ascii="Roboto" w:hAnsi="Roboto" w:cstheme="minorHAnsi"/>
                <w:b/>
                <w:bCs/>
              </w:rPr>
            </w:pPr>
            <w:r w:rsidRPr="000B086B">
              <w:rPr>
                <w:rFonts w:ascii="Roboto" w:hAnsi="Roboto" w:cstheme="minorHAnsi"/>
                <w:b/>
                <w:bCs/>
              </w:rPr>
              <w:t>2a</w:t>
            </w:r>
          </w:p>
        </w:tc>
        <w:tc>
          <w:tcPr>
            <w:tcW w:w="7749" w:type="dxa"/>
            <w:gridSpan w:val="3"/>
            <w:tcBorders>
              <w:top w:val="single" w:sz="4" w:space="0" w:color="auto"/>
            </w:tcBorders>
            <w:vAlign w:val="center"/>
          </w:tcPr>
          <w:p w14:paraId="0695B1F6" w14:textId="0283CA4B" w:rsidR="00D92EC5" w:rsidRPr="000B086B" w:rsidRDefault="00BC349D" w:rsidP="0078624D">
            <w:pPr>
              <w:spacing w:after="0"/>
              <w:rPr>
                <w:rFonts w:ascii="Roboto" w:hAnsi="Roboto"/>
                <w:lang w:val="en-US"/>
              </w:rPr>
            </w:pPr>
            <w:r w:rsidRPr="000B086B">
              <w:rPr>
                <w:rFonts w:ascii="Roboto" w:hAnsi="Roboto"/>
                <w:lang w:val="en-US"/>
              </w:rPr>
              <w:t xml:space="preserve">Has </w:t>
            </w:r>
            <w:r w:rsidR="00D92EC5" w:rsidRPr="000B086B">
              <w:rPr>
                <w:rFonts w:ascii="Roboto" w:hAnsi="Roboto"/>
                <w:lang w:val="en-US"/>
              </w:rPr>
              <w:t xml:space="preserve">pre-course documentation </w:t>
            </w:r>
            <w:r w:rsidRPr="000B086B">
              <w:rPr>
                <w:rFonts w:ascii="Roboto" w:hAnsi="Roboto"/>
                <w:lang w:val="en-US"/>
              </w:rPr>
              <w:t xml:space="preserve">been </w:t>
            </w:r>
            <w:r w:rsidR="00D92EC5" w:rsidRPr="000B086B">
              <w:rPr>
                <w:rFonts w:ascii="Roboto" w:hAnsi="Roboto"/>
                <w:lang w:val="en-US"/>
              </w:rPr>
              <w:t>provided for each candidate?</w:t>
            </w:r>
          </w:p>
        </w:tc>
        <w:sdt>
          <w:sdtPr>
            <w:rPr>
              <w:rFonts w:ascii="Roboto" w:hAnsi="Roboto"/>
              <w:lang w:val="en-US"/>
            </w:rPr>
            <w:id w:val="603615058"/>
            <w14:checkbox>
              <w14:checked w14:val="0"/>
              <w14:checkedState w14:val="0061" w14:font="Webdings"/>
              <w14:uncheckedState w14:val="2610" w14:font="MS Gothic"/>
            </w14:checkbox>
          </w:sdtPr>
          <w:sdtEndPr/>
          <w:sdtContent>
            <w:tc>
              <w:tcPr>
                <w:tcW w:w="899" w:type="dxa"/>
                <w:tcBorders>
                  <w:top w:val="single" w:sz="4" w:space="0" w:color="auto"/>
                </w:tcBorders>
                <w:vAlign w:val="center"/>
              </w:tcPr>
              <w:p w14:paraId="37D8DEBE" w14:textId="7F5F2635" w:rsidR="00D92EC5"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D92EC5" w:rsidRPr="000B086B" w14:paraId="4C7F294D" w14:textId="77777777" w:rsidTr="04767078">
        <w:trPr>
          <w:trHeight w:val="567"/>
          <w:jc w:val="center"/>
        </w:trPr>
        <w:tc>
          <w:tcPr>
            <w:tcW w:w="932" w:type="dxa"/>
            <w:shd w:val="clear" w:color="auto" w:fill="D9D9D9" w:themeFill="background1" w:themeFillShade="D9"/>
            <w:vAlign w:val="center"/>
          </w:tcPr>
          <w:p w14:paraId="7A74140F" w14:textId="2672FA95" w:rsidR="00D92EC5" w:rsidRPr="000B086B" w:rsidRDefault="00D92EC5" w:rsidP="0078624D">
            <w:pPr>
              <w:spacing w:after="0"/>
              <w:jc w:val="center"/>
              <w:rPr>
                <w:rFonts w:ascii="Roboto" w:hAnsi="Roboto" w:cstheme="minorHAnsi"/>
                <w:b/>
                <w:bCs/>
              </w:rPr>
            </w:pPr>
            <w:r w:rsidRPr="000B086B">
              <w:rPr>
                <w:rFonts w:ascii="Roboto" w:hAnsi="Roboto" w:cstheme="minorHAnsi"/>
                <w:b/>
                <w:bCs/>
              </w:rPr>
              <w:t>2b</w:t>
            </w:r>
          </w:p>
        </w:tc>
        <w:tc>
          <w:tcPr>
            <w:tcW w:w="7749" w:type="dxa"/>
            <w:gridSpan w:val="3"/>
            <w:vAlign w:val="center"/>
          </w:tcPr>
          <w:p w14:paraId="785B9F1E" w14:textId="2887C691" w:rsidR="00D92EC5" w:rsidRPr="000B086B" w:rsidRDefault="009E57C3" w:rsidP="0078624D">
            <w:pPr>
              <w:spacing w:after="0"/>
              <w:rPr>
                <w:rFonts w:ascii="Roboto" w:hAnsi="Roboto"/>
                <w:lang w:val="en-US"/>
              </w:rPr>
            </w:pPr>
            <w:r w:rsidRPr="000B086B">
              <w:rPr>
                <w:rFonts w:ascii="Roboto" w:hAnsi="Roboto"/>
                <w:lang w:val="en-US"/>
              </w:rPr>
              <w:t>Does</w:t>
            </w:r>
            <w:r w:rsidR="00D92EC5" w:rsidRPr="000B086B">
              <w:rPr>
                <w:rFonts w:ascii="Roboto" w:hAnsi="Roboto"/>
                <w:lang w:val="en-US"/>
              </w:rPr>
              <w:t xml:space="preserve"> this contain suitable pre-reading material or reference?</w:t>
            </w:r>
          </w:p>
        </w:tc>
        <w:sdt>
          <w:sdtPr>
            <w:rPr>
              <w:rFonts w:ascii="Roboto" w:hAnsi="Roboto"/>
              <w:lang w:val="en-US"/>
            </w:rPr>
            <w:id w:val="9653830"/>
            <w14:checkbox>
              <w14:checked w14:val="0"/>
              <w14:checkedState w14:val="0061" w14:font="Webdings"/>
              <w14:uncheckedState w14:val="2610" w14:font="MS Gothic"/>
            </w14:checkbox>
          </w:sdtPr>
          <w:sdtEndPr/>
          <w:sdtContent>
            <w:tc>
              <w:tcPr>
                <w:tcW w:w="899" w:type="dxa"/>
                <w:vAlign w:val="center"/>
              </w:tcPr>
              <w:p w14:paraId="6DF43416" w14:textId="0FE1C38C" w:rsidR="00D92EC5"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D92EC5" w:rsidRPr="000B086B" w14:paraId="0C5D1747" w14:textId="77777777" w:rsidTr="04767078">
        <w:trPr>
          <w:trHeight w:val="567"/>
          <w:jc w:val="center"/>
        </w:trPr>
        <w:tc>
          <w:tcPr>
            <w:tcW w:w="932" w:type="dxa"/>
            <w:shd w:val="clear" w:color="auto" w:fill="D9D9D9" w:themeFill="background1" w:themeFillShade="D9"/>
            <w:vAlign w:val="center"/>
          </w:tcPr>
          <w:p w14:paraId="45604BCF" w14:textId="44524EE0" w:rsidR="00D92EC5" w:rsidRPr="000B086B" w:rsidRDefault="00D92EC5" w:rsidP="0078624D">
            <w:pPr>
              <w:spacing w:after="0"/>
              <w:jc w:val="center"/>
              <w:rPr>
                <w:rFonts w:ascii="Roboto" w:hAnsi="Roboto" w:cstheme="minorHAnsi"/>
                <w:b/>
                <w:bCs/>
              </w:rPr>
            </w:pPr>
            <w:r w:rsidRPr="000B086B">
              <w:rPr>
                <w:rFonts w:ascii="Roboto" w:hAnsi="Roboto" w:cstheme="minorHAnsi"/>
                <w:b/>
                <w:bCs/>
              </w:rPr>
              <w:t>2c</w:t>
            </w:r>
          </w:p>
        </w:tc>
        <w:tc>
          <w:tcPr>
            <w:tcW w:w="7749" w:type="dxa"/>
            <w:gridSpan w:val="3"/>
            <w:vAlign w:val="center"/>
          </w:tcPr>
          <w:p w14:paraId="025FD3D1" w14:textId="3A7073EA" w:rsidR="00D92EC5" w:rsidRPr="000B086B" w:rsidRDefault="009E57C3" w:rsidP="0078624D">
            <w:pPr>
              <w:spacing w:after="0"/>
              <w:rPr>
                <w:rFonts w:ascii="Roboto" w:hAnsi="Roboto"/>
                <w:lang w:val="en-US"/>
              </w:rPr>
            </w:pPr>
            <w:r w:rsidRPr="000B086B">
              <w:rPr>
                <w:rFonts w:ascii="Roboto" w:hAnsi="Roboto"/>
                <w:lang w:val="en-US"/>
              </w:rPr>
              <w:t>Has</w:t>
            </w:r>
            <w:r w:rsidR="00D92EC5" w:rsidRPr="000B086B">
              <w:rPr>
                <w:rFonts w:ascii="Roboto" w:hAnsi="Roboto"/>
                <w:lang w:val="en-US"/>
              </w:rPr>
              <w:t xml:space="preserve"> advice </w:t>
            </w:r>
            <w:r w:rsidRPr="000B086B">
              <w:rPr>
                <w:rFonts w:ascii="Roboto" w:hAnsi="Roboto"/>
                <w:lang w:val="en-US"/>
              </w:rPr>
              <w:t xml:space="preserve">been </w:t>
            </w:r>
            <w:r w:rsidR="00D92EC5" w:rsidRPr="000B086B">
              <w:rPr>
                <w:rFonts w:ascii="Roboto" w:hAnsi="Roboto"/>
                <w:lang w:val="en-US"/>
              </w:rPr>
              <w:t>included regarding pre-course entry requirements?</w:t>
            </w:r>
          </w:p>
        </w:tc>
        <w:sdt>
          <w:sdtPr>
            <w:rPr>
              <w:rFonts w:ascii="Roboto" w:hAnsi="Roboto"/>
              <w:lang w:val="en-US"/>
            </w:rPr>
            <w:id w:val="-970051421"/>
            <w14:checkbox>
              <w14:checked w14:val="0"/>
              <w14:checkedState w14:val="0061" w14:font="Webdings"/>
              <w14:uncheckedState w14:val="2610" w14:font="MS Gothic"/>
            </w14:checkbox>
          </w:sdtPr>
          <w:sdtEndPr/>
          <w:sdtContent>
            <w:tc>
              <w:tcPr>
                <w:tcW w:w="899" w:type="dxa"/>
                <w:vAlign w:val="center"/>
              </w:tcPr>
              <w:p w14:paraId="314DAFC6" w14:textId="1440400E" w:rsidR="00D92EC5"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3EAF575B" w14:textId="77777777" w:rsidTr="04767078">
        <w:trPr>
          <w:trHeight w:val="567"/>
          <w:jc w:val="center"/>
        </w:trPr>
        <w:tc>
          <w:tcPr>
            <w:tcW w:w="932" w:type="dxa"/>
            <w:vMerge w:val="restart"/>
            <w:vAlign w:val="center"/>
          </w:tcPr>
          <w:p w14:paraId="3A9495EE" w14:textId="77777777" w:rsidR="00EC619C" w:rsidRPr="000B086B" w:rsidRDefault="00EC619C" w:rsidP="0078624D">
            <w:pPr>
              <w:spacing w:after="0"/>
              <w:jc w:val="center"/>
              <w:rPr>
                <w:rFonts w:ascii="Roboto" w:hAnsi="Roboto" w:cstheme="minorHAnsi"/>
                <w:b/>
                <w:bCs/>
              </w:rPr>
            </w:pPr>
          </w:p>
        </w:tc>
        <w:tc>
          <w:tcPr>
            <w:tcW w:w="8648" w:type="dxa"/>
            <w:gridSpan w:val="4"/>
            <w:vAlign w:val="center"/>
          </w:tcPr>
          <w:p w14:paraId="768DF2FA" w14:textId="1AEE3B92" w:rsidR="00EC619C" w:rsidRPr="000B086B" w:rsidRDefault="00EC619C" w:rsidP="0078624D">
            <w:pPr>
              <w:spacing w:after="0"/>
              <w:rPr>
                <w:rFonts w:ascii="Roboto" w:hAnsi="Roboto"/>
                <w:lang w:val="en-US"/>
              </w:rPr>
            </w:pPr>
            <w:r w:rsidRPr="000B086B">
              <w:rPr>
                <w:rFonts w:ascii="Roboto" w:hAnsi="Roboto"/>
                <w:b/>
                <w:bCs/>
                <w:lang w:val="en-US"/>
              </w:rPr>
              <w:t>Comments:</w:t>
            </w:r>
          </w:p>
        </w:tc>
      </w:tr>
      <w:tr w:rsidR="00EC619C" w:rsidRPr="000B086B" w14:paraId="18820986" w14:textId="77777777" w:rsidTr="04767078">
        <w:trPr>
          <w:trHeight w:val="567"/>
          <w:jc w:val="center"/>
        </w:trPr>
        <w:tc>
          <w:tcPr>
            <w:tcW w:w="932" w:type="dxa"/>
            <w:vMerge/>
            <w:vAlign w:val="center"/>
          </w:tcPr>
          <w:p w14:paraId="3ACA073D" w14:textId="77777777" w:rsidR="00EC619C" w:rsidRPr="000B086B" w:rsidRDefault="00EC619C" w:rsidP="0078624D">
            <w:pPr>
              <w:spacing w:after="0"/>
              <w:jc w:val="center"/>
              <w:rPr>
                <w:rFonts w:ascii="Roboto" w:hAnsi="Roboto" w:cstheme="minorHAnsi"/>
                <w:b/>
                <w:bCs/>
              </w:rPr>
            </w:pPr>
          </w:p>
        </w:tc>
        <w:tc>
          <w:tcPr>
            <w:tcW w:w="8648" w:type="dxa"/>
            <w:gridSpan w:val="4"/>
            <w:tcBorders>
              <w:bottom w:val="single" w:sz="4" w:space="0" w:color="auto"/>
            </w:tcBorders>
            <w:vAlign w:val="center"/>
          </w:tcPr>
          <w:p w14:paraId="5DFBDB11" w14:textId="77777777" w:rsidR="00EC619C" w:rsidRPr="000B086B" w:rsidRDefault="00EC619C" w:rsidP="00DD6A5F">
            <w:pPr>
              <w:pStyle w:val="Unspaced"/>
              <w:rPr>
                <w:rFonts w:ascii="Roboto" w:hAnsi="Roboto"/>
              </w:rPr>
            </w:pPr>
          </w:p>
          <w:p w14:paraId="1F3A3EA5" w14:textId="1BE93DFD" w:rsidR="00EC619C" w:rsidRPr="000B086B" w:rsidRDefault="00EC619C" w:rsidP="00DD6A5F">
            <w:pPr>
              <w:pStyle w:val="Unspaced"/>
              <w:rPr>
                <w:rFonts w:ascii="Roboto" w:hAnsi="Roboto"/>
              </w:rPr>
            </w:pPr>
          </w:p>
        </w:tc>
      </w:tr>
      <w:tr w:rsidR="00960752" w:rsidRPr="000B086B" w14:paraId="29CCC153" w14:textId="77777777" w:rsidTr="04767078">
        <w:trPr>
          <w:trHeight w:val="75"/>
          <w:jc w:val="center"/>
        </w:trPr>
        <w:tc>
          <w:tcPr>
            <w:tcW w:w="932" w:type="dxa"/>
            <w:tcBorders>
              <w:left w:val="nil"/>
              <w:right w:val="nil"/>
            </w:tcBorders>
            <w:shd w:val="clear" w:color="auto" w:fill="auto"/>
            <w:vAlign w:val="center"/>
          </w:tcPr>
          <w:p w14:paraId="2D918A5F" w14:textId="77777777" w:rsidR="00960752" w:rsidRPr="000B086B" w:rsidRDefault="00960752" w:rsidP="0078624D">
            <w:pPr>
              <w:spacing w:after="0"/>
              <w:jc w:val="center"/>
              <w:rPr>
                <w:rFonts w:ascii="Roboto" w:hAnsi="Roboto" w:cstheme="minorHAnsi"/>
                <w:b/>
                <w:bCs/>
              </w:rPr>
            </w:pPr>
          </w:p>
        </w:tc>
        <w:tc>
          <w:tcPr>
            <w:tcW w:w="8648" w:type="dxa"/>
            <w:gridSpan w:val="4"/>
            <w:tcBorders>
              <w:left w:val="nil"/>
              <w:right w:val="nil"/>
            </w:tcBorders>
            <w:shd w:val="clear" w:color="auto" w:fill="auto"/>
            <w:vAlign w:val="center"/>
          </w:tcPr>
          <w:p w14:paraId="43763B46" w14:textId="77777777" w:rsidR="00960752" w:rsidRPr="000B086B" w:rsidRDefault="00960752" w:rsidP="0078624D">
            <w:pPr>
              <w:spacing w:after="0"/>
              <w:rPr>
                <w:rFonts w:ascii="Roboto" w:hAnsi="Roboto"/>
                <w:b/>
                <w:bCs/>
                <w:u w:val="single"/>
                <w:lang w:val="en-US"/>
              </w:rPr>
            </w:pPr>
          </w:p>
        </w:tc>
      </w:tr>
      <w:tr w:rsidR="00EC619C" w:rsidRPr="000B086B" w14:paraId="1B996F32" w14:textId="77777777" w:rsidTr="04767078">
        <w:trPr>
          <w:trHeight w:val="567"/>
          <w:jc w:val="center"/>
        </w:trPr>
        <w:tc>
          <w:tcPr>
            <w:tcW w:w="932" w:type="dxa"/>
            <w:tcBorders>
              <w:bottom w:val="single" w:sz="4" w:space="0" w:color="auto"/>
              <w:right w:val="nil"/>
            </w:tcBorders>
            <w:shd w:val="clear" w:color="auto" w:fill="D9D9D9" w:themeFill="background1" w:themeFillShade="D9"/>
            <w:vAlign w:val="center"/>
          </w:tcPr>
          <w:p w14:paraId="1B61A8A6" w14:textId="30A1B27E" w:rsidR="00EC619C" w:rsidRPr="00172F05" w:rsidRDefault="00EC619C" w:rsidP="0078624D">
            <w:pPr>
              <w:spacing w:after="0"/>
              <w:jc w:val="center"/>
              <w:rPr>
                <w:rFonts w:ascii="Roboto" w:hAnsi="Roboto" w:cstheme="minorHAnsi"/>
                <w:b/>
                <w:bCs/>
              </w:rPr>
            </w:pPr>
            <w:r w:rsidRPr="00172F05">
              <w:rPr>
                <w:rFonts w:ascii="Roboto" w:hAnsi="Roboto" w:cstheme="minorHAnsi"/>
                <w:b/>
                <w:bCs/>
              </w:rPr>
              <w:t>3</w:t>
            </w:r>
          </w:p>
        </w:tc>
        <w:tc>
          <w:tcPr>
            <w:tcW w:w="8648" w:type="dxa"/>
            <w:gridSpan w:val="4"/>
            <w:tcBorders>
              <w:left w:val="nil"/>
              <w:bottom w:val="single" w:sz="4" w:space="0" w:color="auto"/>
            </w:tcBorders>
            <w:shd w:val="clear" w:color="auto" w:fill="D9D9D9" w:themeFill="background1" w:themeFillShade="D9"/>
            <w:vAlign w:val="center"/>
          </w:tcPr>
          <w:p w14:paraId="7A1891AC" w14:textId="648B1BC1" w:rsidR="00EC619C" w:rsidRPr="00172F05" w:rsidRDefault="00EC619C" w:rsidP="0078624D">
            <w:pPr>
              <w:spacing w:after="0"/>
              <w:rPr>
                <w:rFonts w:ascii="Roboto" w:hAnsi="Roboto"/>
                <w:lang w:val="en-US"/>
              </w:rPr>
            </w:pPr>
            <w:r w:rsidRPr="00172F05">
              <w:rPr>
                <w:rFonts w:ascii="Roboto" w:hAnsi="Roboto"/>
                <w:b/>
                <w:bCs/>
                <w:lang w:val="en-US"/>
              </w:rPr>
              <w:t>Reference Documentation</w:t>
            </w:r>
          </w:p>
        </w:tc>
      </w:tr>
      <w:tr w:rsidR="009E57C3" w:rsidRPr="000B086B" w14:paraId="3EB21EAB" w14:textId="77777777" w:rsidTr="04767078">
        <w:trPr>
          <w:trHeight w:val="70"/>
          <w:jc w:val="center"/>
        </w:trPr>
        <w:tc>
          <w:tcPr>
            <w:tcW w:w="9580" w:type="dxa"/>
            <w:gridSpan w:val="5"/>
            <w:tcBorders>
              <w:left w:val="nil"/>
              <w:right w:val="nil"/>
            </w:tcBorders>
            <w:vAlign w:val="center"/>
          </w:tcPr>
          <w:p w14:paraId="60A896E8" w14:textId="51EFF631" w:rsidR="009E57C3" w:rsidRPr="000B086B" w:rsidRDefault="009E57C3" w:rsidP="00CD0771">
            <w:pPr>
              <w:spacing w:after="0"/>
              <w:jc w:val="center"/>
              <w:rPr>
                <w:rFonts w:ascii="Roboto" w:hAnsi="Roboto"/>
                <w:lang w:val="en-US"/>
              </w:rPr>
            </w:pPr>
          </w:p>
        </w:tc>
      </w:tr>
      <w:tr w:rsidR="009E57C3" w:rsidRPr="000B086B" w14:paraId="028EA00E" w14:textId="77777777" w:rsidTr="04767078">
        <w:trPr>
          <w:trHeight w:val="1112"/>
          <w:jc w:val="center"/>
        </w:trPr>
        <w:tc>
          <w:tcPr>
            <w:tcW w:w="932" w:type="dxa"/>
            <w:shd w:val="clear" w:color="auto" w:fill="D9D9D9" w:themeFill="background1" w:themeFillShade="D9"/>
            <w:vAlign w:val="center"/>
          </w:tcPr>
          <w:p w14:paraId="4E8DA486" w14:textId="78BE7003" w:rsidR="009E57C3" w:rsidRPr="000B086B" w:rsidRDefault="009E57C3" w:rsidP="00CD0771">
            <w:pPr>
              <w:spacing w:after="0"/>
              <w:jc w:val="center"/>
              <w:rPr>
                <w:rFonts w:ascii="Roboto" w:hAnsi="Roboto" w:cstheme="minorHAnsi"/>
                <w:b/>
                <w:bCs/>
              </w:rPr>
            </w:pPr>
            <w:r w:rsidRPr="000B086B">
              <w:rPr>
                <w:rFonts w:ascii="Roboto" w:hAnsi="Roboto" w:cstheme="minorHAnsi"/>
                <w:b/>
                <w:bCs/>
              </w:rPr>
              <w:t>3a</w:t>
            </w:r>
          </w:p>
        </w:tc>
        <w:tc>
          <w:tcPr>
            <w:tcW w:w="7749" w:type="dxa"/>
            <w:gridSpan w:val="3"/>
            <w:vAlign w:val="center"/>
          </w:tcPr>
          <w:p w14:paraId="73CF0455" w14:textId="071BB3CC" w:rsidR="009E57C3" w:rsidRPr="000B086B" w:rsidRDefault="009E57C3" w:rsidP="00CD0771">
            <w:pPr>
              <w:spacing w:after="0"/>
              <w:rPr>
                <w:rFonts w:ascii="Roboto" w:hAnsi="Roboto"/>
                <w:lang w:val="en-US"/>
              </w:rPr>
            </w:pPr>
            <w:r w:rsidRPr="000B086B">
              <w:rPr>
                <w:rFonts w:ascii="Roboto" w:hAnsi="Roboto"/>
                <w:lang w:val="en-US"/>
              </w:rPr>
              <w:t>Does the course manual/lecture notes have referencing to all relevant documents including their availability as either or both electronic or printed versions?</w:t>
            </w:r>
          </w:p>
        </w:tc>
        <w:sdt>
          <w:sdtPr>
            <w:rPr>
              <w:rFonts w:ascii="Roboto" w:hAnsi="Roboto"/>
              <w:lang w:val="en-US"/>
            </w:rPr>
            <w:id w:val="-3443120"/>
            <w14:checkbox>
              <w14:checked w14:val="0"/>
              <w14:checkedState w14:val="0061" w14:font="Webdings"/>
              <w14:uncheckedState w14:val="2610" w14:font="MS Gothic"/>
            </w14:checkbox>
          </w:sdtPr>
          <w:sdtEndPr/>
          <w:sdtContent>
            <w:tc>
              <w:tcPr>
                <w:tcW w:w="899" w:type="dxa"/>
                <w:vAlign w:val="center"/>
              </w:tcPr>
              <w:p w14:paraId="67E6210B" w14:textId="241BFC43" w:rsidR="009E57C3"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79970D2E" w14:textId="77777777" w:rsidTr="04767078">
        <w:trPr>
          <w:trHeight w:val="567"/>
          <w:jc w:val="center"/>
        </w:trPr>
        <w:tc>
          <w:tcPr>
            <w:tcW w:w="932" w:type="dxa"/>
            <w:vMerge w:val="restart"/>
            <w:vAlign w:val="center"/>
          </w:tcPr>
          <w:p w14:paraId="15FAE9D6" w14:textId="77777777" w:rsidR="00EC619C" w:rsidRPr="000B086B" w:rsidRDefault="00EC619C" w:rsidP="00CD0771">
            <w:pPr>
              <w:spacing w:after="0"/>
              <w:jc w:val="center"/>
              <w:rPr>
                <w:rFonts w:ascii="Roboto" w:hAnsi="Roboto" w:cstheme="minorHAnsi"/>
              </w:rPr>
            </w:pPr>
          </w:p>
        </w:tc>
        <w:tc>
          <w:tcPr>
            <w:tcW w:w="8648" w:type="dxa"/>
            <w:gridSpan w:val="4"/>
            <w:vAlign w:val="center"/>
          </w:tcPr>
          <w:p w14:paraId="128E5672" w14:textId="545A6091" w:rsidR="00EC619C" w:rsidRPr="000B086B" w:rsidRDefault="00EC619C" w:rsidP="00CD0771">
            <w:pPr>
              <w:spacing w:after="0"/>
              <w:rPr>
                <w:rFonts w:ascii="Roboto" w:hAnsi="Roboto"/>
                <w:lang w:val="en-US"/>
              </w:rPr>
            </w:pPr>
            <w:r w:rsidRPr="000B086B">
              <w:rPr>
                <w:rFonts w:ascii="Roboto" w:hAnsi="Roboto"/>
                <w:b/>
                <w:bCs/>
                <w:lang w:val="en-US"/>
              </w:rPr>
              <w:t>Comments:</w:t>
            </w:r>
          </w:p>
        </w:tc>
      </w:tr>
      <w:tr w:rsidR="00EC619C" w:rsidRPr="000B086B" w14:paraId="4E044387" w14:textId="77777777" w:rsidTr="04767078">
        <w:trPr>
          <w:trHeight w:val="567"/>
          <w:jc w:val="center"/>
        </w:trPr>
        <w:tc>
          <w:tcPr>
            <w:tcW w:w="932" w:type="dxa"/>
            <w:vMerge/>
            <w:vAlign w:val="center"/>
          </w:tcPr>
          <w:p w14:paraId="325B5AA1" w14:textId="77777777" w:rsidR="00EC619C" w:rsidRPr="000B086B" w:rsidRDefault="00EC619C" w:rsidP="00CD0771">
            <w:pPr>
              <w:spacing w:after="0"/>
              <w:jc w:val="center"/>
              <w:rPr>
                <w:rFonts w:ascii="Roboto" w:hAnsi="Roboto" w:cstheme="minorHAnsi"/>
              </w:rPr>
            </w:pPr>
          </w:p>
        </w:tc>
        <w:tc>
          <w:tcPr>
            <w:tcW w:w="8648" w:type="dxa"/>
            <w:gridSpan w:val="4"/>
            <w:tcBorders>
              <w:bottom w:val="single" w:sz="4" w:space="0" w:color="auto"/>
            </w:tcBorders>
            <w:vAlign w:val="center"/>
          </w:tcPr>
          <w:p w14:paraId="0AE3D96A" w14:textId="77777777" w:rsidR="00EC619C" w:rsidRPr="000B086B" w:rsidRDefault="00EC619C" w:rsidP="00A04A90">
            <w:pPr>
              <w:pStyle w:val="Unspaced"/>
              <w:rPr>
                <w:rFonts w:ascii="Roboto" w:hAnsi="Roboto"/>
              </w:rPr>
            </w:pPr>
          </w:p>
          <w:p w14:paraId="49BF614B" w14:textId="7C10F815" w:rsidR="00EC619C" w:rsidRPr="000B086B" w:rsidRDefault="00EC619C" w:rsidP="00A04A90">
            <w:pPr>
              <w:pStyle w:val="Unspaced"/>
              <w:rPr>
                <w:rFonts w:ascii="Roboto" w:hAnsi="Roboto"/>
              </w:rPr>
            </w:pPr>
          </w:p>
        </w:tc>
      </w:tr>
      <w:tr w:rsidR="003E13D0" w:rsidRPr="00530584" w14:paraId="1F67B13C" w14:textId="77777777" w:rsidTr="04767078">
        <w:trPr>
          <w:trHeight w:val="819"/>
          <w:jc w:val="center"/>
        </w:trPr>
        <w:tc>
          <w:tcPr>
            <w:tcW w:w="932" w:type="dxa"/>
            <w:shd w:val="clear" w:color="auto" w:fill="D9D9D9" w:themeFill="background1" w:themeFillShade="D9"/>
            <w:vAlign w:val="center"/>
          </w:tcPr>
          <w:p w14:paraId="5D429521" w14:textId="77777777" w:rsidR="003E13D0" w:rsidRPr="00530584" w:rsidRDefault="003E13D0" w:rsidP="004E198F">
            <w:pPr>
              <w:pStyle w:val="Unspaced"/>
              <w:jc w:val="center"/>
              <w:rPr>
                <w:rFonts w:ascii="Roboto" w:hAnsi="Roboto"/>
                <w:b/>
                <w:bCs/>
              </w:rPr>
            </w:pPr>
            <w:r w:rsidRPr="00530584">
              <w:rPr>
                <w:rFonts w:ascii="Roboto" w:hAnsi="Roboto"/>
                <w:b/>
                <w:bCs/>
              </w:rPr>
              <w:t>3b</w:t>
            </w:r>
          </w:p>
          <w:p w14:paraId="5E5FF4C5" w14:textId="77777777" w:rsidR="003E13D0" w:rsidRPr="00530584" w:rsidRDefault="003E13D0" w:rsidP="004E198F">
            <w:pPr>
              <w:pStyle w:val="Unspaced"/>
              <w:jc w:val="center"/>
              <w:rPr>
                <w:rFonts w:ascii="Roboto" w:hAnsi="Roboto"/>
                <w:b/>
                <w:bCs/>
              </w:rPr>
            </w:pPr>
          </w:p>
        </w:tc>
        <w:tc>
          <w:tcPr>
            <w:tcW w:w="7749" w:type="dxa"/>
            <w:gridSpan w:val="3"/>
            <w:shd w:val="clear" w:color="auto" w:fill="auto"/>
            <w:vAlign w:val="center"/>
          </w:tcPr>
          <w:p w14:paraId="223E04FB" w14:textId="77777777" w:rsidR="003E13D0" w:rsidRPr="00530584" w:rsidRDefault="003E13D0" w:rsidP="004E198F">
            <w:pPr>
              <w:pStyle w:val="Unspaced"/>
              <w:rPr>
                <w:rFonts w:ascii="Roboto" w:hAnsi="Roboto"/>
                <w:b/>
                <w:bCs/>
              </w:rPr>
            </w:pPr>
            <w:r w:rsidRPr="00530584">
              <w:rPr>
                <w:rFonts w:ascii="Roboto" w:hAnsi="Roboto"/>
              </w:rPr>
              <w:t>Does the course manual, teaching materials documentation include the course syllabus?</w:t>
            </w:r>
          </w:p>
        </w:tc>
        <w:sdt>
          <w:sdtPr>
            <w:rPr>
              <w:rFonts w:ascii="Roboto" w:hAnsi="Roboto"/>
            </w:rPr>
            <w:id w:val="1268111804"/>
            <w14:checkbox>
              <w14:checked w14:val="0"/>
              <w14:checkedState w14:val="0061" w14:font="Webdings"/>
              <w14:uncheckedState w14:val="2610" w14:font="MS Gothic"/>
            </w14:checkbox>
          </w:sdtPr>
          <w:sdtEndPr/>
          <w:sdtContent>
            <w:tc>
              <w:tcPr>
                <w:tcW w:w="899" w:type="dxa"/>
                <w:shd w:val="clear" w:color="auto" w:fill="auto"/>
                <w:vAlign w:val="center"/>
              </w:tcPr>
              <w:p w14:paraId="4051DBBD" w14:textId="77777777" w:rsidR="003E13D0" w:rsidRPr="00530584" w:rsidRDefault="003E13D0" w:rsidP="004E198F">
                <w:pPr>
                  <w:pStyle w:val="Unspaced"/>
                  <w:jc w:val="center"/>
                  <w:rPr>
                    <w:rFonts w:ascii="Roboto" w:hAnsi="Roboto"/>
                    <w:b/>
                    <w:bCs/>
                  </w:rPr>
                </w:pPr>
                <w:r w:rsidRPr="00530584">
                  <w:rPr>
                    <w:rFonts w:ascii="Segoe UI Symbol" w:eastAsia="MS Gothic" w:hAnsi="Segoe UI Symbol" w:cs="Segoe UI Symbol"/>
                  </w:rPr>
                  <w:t>☐</w:t>
                </w:r>
              </w:p>
            </w:tc>
          </w:sdtContent>
        </w:sdt>
      </w:tr>
      <w:tr w:rsidR="003E13D0" w:rsidRPr="00530584" w14:paraId="4458F952" w14:textId="77777777" w:rsidTr="04767078">
        <w:trPr>
          <w:trHeight w:val="567"/>
          <w:jc w:val="center"/>
        </w:trPr>
        <w:tc>
          <w:tcPr>
            <w:tcW w:w="932" w:type="dxa"/>
            <w:vMerge w:val="restart"/>
            <w:shd w:val="clear" w:color="auto" w:fill="auto"/>
            <w:vAlign w:val="center"/>
          </w:tcPr>
          <w:p w14:paraId="680720E3" w14:textId="77777777" w:rsidR="003E13D0" w:rsidRPr="00530584" w:rsidRDefault="003E13D0" w:rsidP="004E198F">
            <w:pPr>
              <w:pStyle w:val="Unspaced"/>
              <w:jc w:val="center"/>
              <w:rPr>
                <w:rFonts w:ascii="Roboto" w:hAnsi="Roboto"/>
                <w:b/>
                <w:bCs/>
              </w:rPr>
            </w:pPr>
          </w:p>
        </w:tc>
        <w:tc>
          <w:tcPr>
            <w:tcW w:w="8648" w:type="dxa"/>
            <w:gridSpan w:val="4"/>
            <w:shd w:val="clear" w:color="auto" w:fill="auto"/>
            <w:vAlign w:val="center"/>
          </w:tcPr>
          <w:p w14:paraId="7485995A" w14:textId="77777777" w:rsidR="003E13D0" w:rsidRPr="00530584" w:rsidRDefault="003E13D0" w:rsidP="004E198F">
            <w:pPr>
              <w:pStyle w:val="Unspaced"/>
              <w:rPr>
                <w:rFonts w:ascii="Roboto" w:hAnsi="Roboto"/>
                <w:b/>
                <w:bCs/>
              </w:rPr>
            </w:pPr>
            <w:r w:rsidRPr="00530584">
              <w:rPr>
                <w:rFonts w:ascii="Roboto" w:hAnsi="Roboto"/>
                <w:b/>
                <w:bCs/>
              </w:rPr>
              <w:t>Comments:</w:t>
            </w:r>
          </w:p>
        </w:tc>
      </w:tr>
      <w:tr w:rsidR="003E13D0" w:rsidRPr="00530584" w14:paraId="7EF7EC79" w14:textId="77777777" w:rsidTr="04767078">
        <w:trPr>
          <w:trHeight w:val="567"/>
          <w:jc w:val="center"/>
        </w:trPr>
        <w:tc>
          <w:tcPr>
            <w:tcW w:w="932" w:type="dxa"/>
            <w:vMerge/>
            <w:vAlign w:val="center"/>
          </w:tcPr>
          <w:p w14:paraId="2461A0B9" w14:textId="77777777" w:rsidR="003E13D0" w:rsidRPr="00530584" w:rsidRDefault="003E13D0" w:rsidP="004E198F">
            <w:pPr>
              <w:pStyle w:val="Unspaced"/>
              <w:jc w:val="center"/>
              <w:rPr>
                <w:rFonts w:ascii="Roboto" w:hAnsi="Roboto"/>
                <w:b/>
                <w:bCs/>
              </w:rPr>
            </w:pPr>
          </w:p>
        </w:tc>
        <w:tc>
          <w:tcPr>
            <w:tcW w:w="8648" w:type="dxa"/>
            <w:gridSpan w:val="4"/>
            <w:shd w:val="clear" w:color="auto" w:fill="auto"/>
            <w:vAlign w:val="center"/>
          </w:tcPr>
          <w:p w14:paraId="505F9C31" w14:textId="77777777" w:rsidR="003E13D0" w:rsidRPr="00530584" w:rsidRDefault="003E13D0" w:rsidP="004E198F">
            <w:pPr>
              <w:pStyle w:val="Unspaced"/>
              <w:rPr>
                <w:rFonts w:ascii="Roboto" w:hAnsi="Roboto"/>
                <w:b/>
                <w:bCs/>
              </w:rPr>
            </w:pPr>
          </w:p>
        </w:tc>
      </w:tr>
      <w:tr w:rsidR="003E13D0" w:rsidRPr="00530584" w14:paraId="3828554F" w14:textId="77777777" w:rsidTr="04767078">
        <w:trPr>
          <w:trHeight w:val="850"/>
          <w:jc w:val="center"/>
        </w:trPr>
        <w:tc>
          <w:tcPr>
            <w:tcW w:w="932" w:type="dxa"/>
            <w:shd w:val="clear" w:color="auto" w:fill="D9D9D9" w:themeFill="background1" w:themeFillShade="D9"/>
            <w:vAlign w:val="center"/>
          </w:tcPr>
          <w:p w14:paraId="0837D4A6" w14:textId="77777777" w:rsidR="003E13D0" w:rsidRPr="00530584" w:rsidRDefault="003E13D0" w:rsidP="004E198F">
            <w:pPr>
              <w:pStyle w:val="Unspaced"/>
              <w:jc w:val="center"/>
              <w:rPr>
                <w:rFonts w:ascii="Roboto" w:hAnsi="Roboto"/>
                <w:b/>
                <w:bCs/>
              </w:rPr>
            </w:pPr>
            <w:r w:rsidRPr="00530584">
              <w:rPr>
                <w:rFonts w:ascii="Roboto" w:hAnsi="Roboto"/>
                <w:b/>
                <w:bCs/>
              </w:rPr>
              <w:t>3c</w:t>
            </w:r>
          </w:p>
          <w:p w14:paraId="60E58CFD" w14:textId="77777777" w:rsidR="003E13D0" w:rsidRPr="00530584" w:rsidRDefault="003E13D0" w:rsidP="004E198F">
            <w:pPr>
              <w:pStyle w:val="Unspaced"/>
              <w:jc w:val="center"/>
              <w:rPr>
                <w:rFonts w:ascii="Roboto" w:hAnsi="Roboto"/>
                <w:b/>
                <w:bCs/>
              </w:rPr>
            </w:pPr>
          </w:p>
        </w:tc>
        <w:tc>
          <w:tcPr>
            <w:tcW w:w="7725" w:type="dxa"/>
            <w:gridSpan w:val="2"/>
            <w:shd w:val="clear" w:color="auto" w:fill="auto"/>
            <w:vAlign w:val="center"/>
          </w:tcPr>
          <w:p w14:paraId="615EB7F3" w14:textId="77777777" w:rsidR="003E13D0" w:rsidRPr="00530584" w:rsidRDefault="003E13D0" w:rsidP="004E198F">
            <w:pPr>
              <w:pStyle w:val="Unspaced"/>
              <w:rPr>
                <w:rFonts w:ascii="Roboto" w:hAnsi="Roboto"/>
              </w:rPr>
            </w:pPr>
            <w:r w:rsidRPr="00530584">
              <w:rPr>
                <w:rFonts w:ascii="Roboto" w:hAnsi="Roboto"/>
              </w:rPr>
              <w:t xml:space="preserve">Are the manual and course materials available in both hard copy and electronic formats? </w:t>
            </w:r>
          </w:p>
        </w:tc>
        <w:sdt>
          <w:sdtPr>
            <w:rPr>
              <w:rFonts w:ascii="Roboto" w:hAnsi="Roboto"/>
            </w:rPr>
            <w:id w:val="1220560628"/>
            <w14:checkbox>
              <w14:checked w14:val="0"/>
              <w14:checkedState w14:val="0061" w14:font="Webdings"/>
              <w14:uncheckedState w14:val="2610" w14:font="MS Gothic"/>
            </w14:checkbox>
          </w:sdtPr>
          <w:sdtEndPr/>
          <w:sdtContent>
            <w:tc>
              <w:tcPr>
                <w:tcW w:w="923" w:type="dxa"/>
                <w:gridSpan w:val="2"/>
                <w:shd w:val="clear" w:color="auto" w:fill="auto"/>
                <w:vAlign w:val="center"/>
              </w:tcPr>
              <w:p w14:paraId="09C3D0A7" w14:textId="77777777" w:rsidR="003E13D0" w:rsidRPr="00530584" w:rsidRDefault="003E13D0" w:rsidP="004E198F">
                <w:pPr>
                  <w:pStyle w:val="Unspaced"/>
                  <w:jc w:val="center"/>
                  <w:rPr>
                    <w:rFonts w:ascii="Roboto" w:hAnsi="Roboto"/>
                  </w:rPr>
                </w:pPr>
                <w:r w:rsidRPr="00530584">
                  <w:rPr>
                    <w:rFonts w:ascii="Segoe UI Symbol" w:eastAsia="MS Gothic" w:hAnsi="Segoe UI Symbol" w:cs="Segoe UI Symbol"/>
                  </w:rPr>
                  <w:t>☐</w:t>
                </w:r>
              </w:p>
            </w:tc>
          </w:sdtContent>
        </w:sdt>
      </w:tr>
      <w:tr w:rsidR="003E13D0" w:rsidRPr="00530584" w14:paraId="2CCD44B0" w14:textId="77777777" w:rsidTr="04767078">
        <w:trPr>
          <w:trHeight w:val="567"/>
          <w:jc w:val="center"/>
        </w:trPr>
        <w:tc>
          <w:tcPr>
            <w:tcW w:w="932" w:type="dxa"/>
            <w:vMerge w:val="restart"/>
            <w:shd w:val="clear" w:color="auto" w:fill="auto"/>
            <w:vAlign w:val="center"/>
          </w:tcPr>
          <w:p w14:paraId="7E5D8BD7" w14:textId="77777777" w:rsidR="003E13D0" w:rsidRPr="00530584" w:rsidRDefault="003E13D0" w:rsidP="004E198F">
            <w:pPr>
              <w:pStyle w:val="Unspaced"/>
              <w:jc w:val="center"/>
              <w:rPr>
                <w:rFonts w:ascii="Roboto" w:hAnsi="Roboto"/>
                <w:b/>
                <w:bCs/>
              </w:rPr>
            </w:pPr>
          </w:p>
        </w:tc>
        <w:tc>
          <w:tcPr>
            <w:tcW w:w="8648" w:type="dxa"/>
            <w:gridSpan w:val="4"/>
            <w:shd w:val="clear" w:color="auto" w:fill="auto"/>
            <w:vAlign w:val="center"/>
          </w:tcPr>
          <w:p w14:paraId="65CAB6A2" w14:textId="77777777" w:rsidR="003E13D0" w:rsidRPr="00530584" w:rsidRDefault="003E13D0" w:rsidP="004E198F">
            <w:pPr>
              <w:pStyle w:val="Unspaced"/>
              <w:rPr>
                <w:rFonts w:ascii="Roboto" w:hAnsi="Roboto"/>
                <w:b/>
                <w:bCs/>
              </w:rPr>
            </w:pPr>
            <w:r w:rsidRPr="00530584">
              <w:rPr>
                <w:rFonts w:ascii="Roboto" w:hAnsi="Roboto"/>
                <w:b/>
                <w:bCs/>
              </w:rPr>
              <w:t>Comments:</w:t>
            </w:r>
          </w:p>
        </w:tc>
      </w:tr>
      <w:tr w:rsidR="003E13D0" w:rsidRPr="00530584" w14:paraId="0EE5CD48" w14:textId="77777777" w:rsidTr="04767078">
        <w:trPr>
          <w:trHeight w:val="567"/>
          <w:jc w:val="center"/>
        </w:trPr>
        <w:tc>
          <w:tcPr>
            <w:tcW w:w="932" w:type="dxa"/>
            <w:vMerge/>
            <w:vAlign w:val="center"/>
          </w:tcPr>
          <w:p w14:paraId="59D0D3A0" w14:textId="77777777" w:rsidR="003E13D0" w:rsidRPr="00530584" w:rsidRDefault="003E13D0" w:rsidP="004E198F">
            <w:pPr>
              <w:pStyle w:val="Unspaced"/>
              <w:jc w:val="center"/>
              <w:rPr>
                <w:rFonts w:ascii="Roboto" w:hAnsi="Roboto"/>
                <w:b/>
                <w:bCs/>
              </w:rPr>
            </w:pPr>
          </w:p>
        </w:tc>
        <w:tc>
          <w:tcPr>
            <w:tcW w:w="8648" w:type="dxa"/>
            <w:gridSpan w:val="4"/>
            <w:shd w:val="clear" w:color="auto" w:fill="auto"/>
            <w:vAlign w:val="center"/>
          </w:tcPr>
          <w:p w14:paraId="3B538A1A" w14:textId="77777777" w:rsidR="003E13D0" w:rsidRPr="00530584" w:rsidRDefault="003E13D0" w:rsidP="004E198F">
            <w:pPr>
              <w:pStyle w:val="Unspaced"/>
              <w:rPr>
                <w:rFonts w:ascii="Roboto" w:hAnsi="Roboto"/>
                <w:b/>
                <w:bCs/>
              </w:rPr>
            </w:pPr>
          </w:p>
        </w:tc>
      </w:tr>
      <w:tr w:rsidR="003E13D0" w:rsidRPr="00530584" w14:paraId="1F955992" w14:textId="77777777" w:rsidTr="04767078">
        <w:trPr>
          <w:trHeight w:val="567"/>
          <w:jc w:val="center"/>
        </w:trPr>
        <w:tc>
          <w:tcPr>
            <w:tcW w:w="932" w:type="dxa"/>
            <w:shd w:val="clear" w:color="auto" w:fill="D9D9D9" w:themeFill="background1" w:themeFillShade="D9"/>
            <w:vAlign w:val="center"/>
          </w:tcPr>
          <w:p w14:paraId="210101B9" w14:textId="77777777" w:rsidR="003E13D0" w:rsidRPr="00530584" w:rsidRDefault="003E13D0" w:rsidP="004E198F">
            <w:pPr>
              <w:pStyle w:val="Unspaced"/>
              <w:jc w:val="center"/>
              <w:rPr>
                <w:rFonts w:ascii="Roboto" w:hAnsi="Roboto"/>
                <w:b/>
                <w:bCs/>
              </w:rPr>
            </w:pPr>
            <w:r w:rsidRPr="00530584">
              <w:rPr>
                <w:rFonts w:ascii="Roboto" w:hAnsi="Roboto"/>
                <w:b/>
                <w:bCs/>
              </w:rPr>
              <w:t>3d</w:t>
            </w:r>
          </w:p>
          <w:p w14:paraId="3EABE362" w14:textId="77777777" w:rsidR="003E13D0" w:rsidRPr="00530584" w:rsidRDefault="003E13D0" w:rsidP="004E198F">
            <w:pPr>
              <w:pStyle w:val="Unspaced"/>
              <w:jc w:val="center"/>
              <w:rPr>
                <w:rFonts w:ascii="Roboto" w:hAnsi="Roboto"/>
                <w:b/>
                <w:bCs/>
              </w:rPr>
            </w:pPr>
          </w:p>
        </w:tc>
        <w:tc>
          <w:tcPr>
            <w:tcW w:w="7703" w:type="dxa"/>
            <w:shd w:val="clear" w:color="auto" w:fill="auto"/>
            <w:vAlign w:val="center"/>
          </w:tcPr>
          <w:p w14:paraId="633F03E3" w14:textId="77777777" w:rsidR="003E13D0" w:rsidRPr="00530584" w:rsidRDefault="003E13D0" w:rsidP="004E198F">
            <w:pPr>
              <w:pStyle w:val="Unspaced"/>
              <w:rPr>
                <w:rFonts w:ascii="Roboto" w:hAnsi="Roboto"/>
                <w:b/>
                <w:bCs/>
              </w:rPr>
            </w:pPr>
            <w:r w:rsidRPr="00530584">
              <w:rPr>
                <w:rFonts w:ascii="Roboto" w:hAnsi="Roboto"/>
              </w:rPr>
              <w:t>Is the manual suitable as a reference document?</w:t>
            </w:r>
          </w:p>
        </w:tc>
        <w:sdt>
          <w:sdtPr>
            <w:rPr>
              <w:rFonts w:ascii="Roboto" w:hAnsi="Roboto"/>
            </w:rPr>
            <w:id w:val="-509834399"/>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384FAC7" w14:textId="77777777" w:rsidR="003E13D0" w:rsidRPr="00530584" w:rsidRDefault="003E13D0" w:rsidP="004E198F">
                <w:pPr>
                  <w:pStyle w:val="Unspaced"/>
                  <w:jc w:val="center"/>
                  <w:rPr>
                    <w:rFonts w:ascii="Roboto" w:hAnsi="Roboto"/>
                    <w:b/>
                    <w:bCs/>
                  </w:rPr>
                </w:pPr>
                <w:r w:rsidRPr="00530584">
                  <w:rPr>
                    <w:rFonts w:ascii="Segoe UI Symbol" w:eastAsia="MS Gothic" w:hAnsi="Segoe UI Symbol" w:cs="Segoe UI Symbol"/>
                  </w:rPr>
                  <w:t>☐</w:t>
                </w:r>
              </w:p>
            </w:tc>
          </w:sdtContent>
        </w:sdt>
      </w:tr>
      <w:tr w:rsidR="003E13D0" w:rsidRPr="00530584" w14:paraId="03305F51" w14:textId="77777777" w:rsidTr="04767078">
        <w:trPr>
          <w:trHeight w:val="567"/>
          <w:jc w:val="center"/>
        </w:trPr>
        <w:tc>
          <w:tcPr>
            <w:tcW w:w="932" w:type="dxa"/>
            <w:vMerge w:val="restart"/>
            <w:shd w:val="clear" w:color="auto" w:fill="auto"/>
            <w:vAlign w:val="center"/>
          </w:tcPr>
          <w:p w14:paraId="3F99EF23" w14:textId="77777777" w:rsidR="003E13D0" w:rsidRPr="00530584" w:rsidRDefault="003E13D0" w:rsidP="004E198F">
            <w:pPr>
              <w:pStyle w:val="Unspaced"/>
              <w:jc w:val="center"/>
              <w:rPr>
                <w:rFonts w:ascii="Roboto" w:hAnsi="Roboto"/>
                <w:b/>
                <w:bCs/>
              </w:rPr>
            </w:pPr>
          </w:p>
        </w:tc>
        <w:tc>
          <w:tcPr>
            <w:tcW w:w="8648" w:type="dxa"/>
            <w:gridSpan w:val="4"/>
            <w:shd w:val="clear" w:color="auto" w:fill="auto"/>
            <w:vAlign w:val="center"/>
          </w:tcPr>
          <w:p w14:paraId="0F77D4EE" w14:textId="77777777" w:rsidR="003E13D0" w:rsidRPr="00530584" w:rsidRDefault="003E13D0" w:rsidP="004E198F">
            <w:pPr>
              <w:pStyle w:val="Unspaced"/>
              <w:rPr>
                <w:rFonts w:ascii="Roboto" w:hAnsi="Roboto"/>
                <w:b/>
                <w:bCs/>
              </w:rPr>
            </w:pPr>
            <w:r w:rsidRPr="00530584">
              <w:rPr>
                <w:rFonts w:ascii="Roboto" w:hAnsi="Roboto"/>
                <w:b/>
                <w:bCs/>
              </w:rPr>
              <w:t>Comments:</w:t>
            </w:r>
          </w:p>
        </w:tc>
      </w:tr>
      <w:tr w:rsidR="003E13D0" w:rsidRPr="00530584" w14:paraId="3803C545" w14:textId="77777777" w:rsidTr="04767078">
        <w:trPr>
          <w:trHeight w:val="567"/>
          <w:jc w:val="center"/>
        </w:trPr>
        <w:tc>
          <w:tcPr>
            <w:tcW w:w="932" w:type="dxa"/>
            <w:vMerge/>
            <w:vAlign w:val="center"/>
          </w:tcPr>
          <w:p w14:paraId="71C56A62" w14:textId="77777777" w:rsidR="003E13D0" w:rsidRPr="00530584" w:rsidRDefault="003E13D0" w:rsidP="004E198F">
            <w:pPr>
              <w:pStyle w:val="Unspaced"/>
              <w:jc w:val="center"/>
              <w:rPr>
                <w:rFonts w:ascii="Roboto" w:hAnsi="Roboto"/>
                <w:b/>
                <w:bCs/>
              </w:rPr>
            </w:pPr>
          </w:p>
        </w:tc>
        <w:tc>
          <w:tcPr>
            <w:tcW w:w="8648" w:type="dxa"/>
            <w:gridSpan w:val="4"/>
            <w:shd w:val="clear" w:color="auto" w:fill="auto"/>
            <w:vAlign w:val="center"/>
          </w:tcPr>
          <w:p w14:paraId="3D8F2824" w14:textId="77777777" w:rsidR="003E13D0" w:rsidRPr="00530584" w:rsidRDefault="003E13D0" w:rsidP="004E198F">
            <w:pPr>
              <w:pStyle w:val="Unspaced"/>
              <w:rPr>
                <w:rFonts w:ascii="Roboto" w:hAnsi="Roboto"/>
                <w:b/>
                <w:bCs/>
              </w:rPr>
            </w:pPr>
          </w:p>
        </w:tc>
      </w:tr>
      <w:tr w:rsidR="003E13D0" w:rsidRPr="00530584" w14:paraId="24DFF0A0" w14:textId="77777777" w:rsidTr="04767078">
        <w:trPr>
          <w:trHeight w:val="839"/>
          <w:jc w:val="center"/>
        </w:trPr>
        <w:tc>
          <w:tcPr>
            <w:tcW w:w="932" w:type="dxa"/>
            <w:shd w:val="clear" w:color="auto" w:fill="D9D9D9" w:themeFill="background1" w:themeFillShade="D9"/>
            <w:vAlign w:val="center"/>
          </w:tcPr>
          <w:p w14:paraId="03B3B9E4" w14:textId="77777777" w:rsidR="003E13D0" w:rsidRPr="00530584" w:rsidRDefault="003E13D0" w:rsidP="004E198F">
            <w:pPr>
              <w:pStyle w:val="Unspaced"/>
              <w:jc w:val="center"/>
              <w:rPr>
                <w:rFonts w:ascii="Roboto" w:hAnsi="Roboto"/>
                <w:b/>
                <w:bCs/>
              </w:rPr>
            </w:pPr>
            <w:r w:rsidRPr="00530584">
              <w:rPr>
                <w:rFonts w:ascii="Roboto" w:hAnsi="Roboto"/>
                <w:b/>
                <w:bCs/>
              </w:rPr>
              <w:t>3e</w:t>
            </w:r>
          </w:p>
          <w:p w14:paraId="20EF20CB" w14:textId="77777777" w:rsidR="003E13D0" w:rsidRPr="00530584" w:rsidRDefault="003E13D0" w:rsidP="004E198F">
            <w:pPr>
              <w:pStyle w:val="Unspaced"/>
              <w:jc w:val="center"/>
              <w:rPr>
                <w:rFonts w:ascii="Roboto" w:hAnsi="Roboto"/>
                <w:b/>
                <w:bCs/>
              </w:rPr>
            </w:pPr>
          </w:p>
        </w:tc>
        <w:tc>
          <w:tcPr>
            <w:tcW w:w="7703" w:type="dxa"/>
            <w:shd w:val="clear" w:color="auto" w:fill="auto"/>
            <w:vAlign w:val="center"/>
          </w:tcPr>
          <w:p w14:paraId="10C9D1BB" w14:textId="66F71CC3" w:rsidR="003E13D0" w:rsidRPr="00530584" w:rsidRDefault="003E13D0" w:rsidP="004E198F">
            <w:pPr>
              <w:pStyle w:val="Unspaced"/>
              <w:rPr>
                <w:rFonts w:ascii="Roboto" w:hAnsi="Roboto"/>
              </w:rPr>
            </w:pPr>
            <w:r w:rsidRPr="04767078">
              <w:rPr>
                <w:rFonts w:ascii="Roboto" w:hAnsi="Roboto"/>
              </w:rPr>
              <w:t xml:space="preserve">Is </w:t>
            </w:r>
            <w:r w:rsidR="7AB6D94E" w:rsidRPr="04767078">
              <w:rPr>
                <w:rFonts w:ascii="Roboto" w:hAnsi="Roboto"/>
              </w:rPr>
              <w:t xml:space="preserve">the </w:t>
            </w:r>
            <w:r w:rsidRPr="04767078">
              <w:rPr>
                <w:rFonts w:ascii="Roboto" w:hAnsi="Roboto"/>
              </w:rPr>
              <w:t>manual purely a sequence of slides or does it contain supporting text?</w:t>
            </w:r>
          </w:p>
        </w:tc>
        <w:sdt>
          <w:sdtPr>
            <w:rPr>
              <w:rFonts w:ascii="Roboto" w:hAnsi="Roboto"/>
            </w:rPr>
            <w:id w:val="-1235775226"/>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297FBF70" w14:textId="77777777" w:rsidR="003E13D0" w:rsidRPr="00530584" w:rsidRDefault="003E13D0" w:rsidP="004E198F">
                <w:pPr>
                  <w:pStyle w:val="Unspaced"/>
                  <w:jc w:val="center"/>
                  <w:rPr>
                    <w:rFonts w:ascii="Roboto" w:hAnsi="Roboto"/>
                  </w:rPr>
                </w:pPr>
                <w:r w:rsidRPr="00530584">
                  <w:rPr>
                    <w:rFonts w:ascii="Segoe UI Symbol" w:eastAsia="MS Gothic" w:hAnsi="Segoe UI Symbol" w:cs="Segoe UI Symbol"/>
                  </w:rPr>
                  <w:t>☐</w:t>
                </w:r>
              </w:p>
            </w:tc>
          </w:sdtContent>
        </w:sdt>
      </w:tr>
      <w:tr w:rsidR="003E13D0" w:rsidRPr="00530584" w14:paraId="5CF866AA" w14:textId="77777777" w:rsidTr="04767078">
        <w:trPr>
          <w:trHeight w:val="567"/>
          <w:jc w:val="center"/>
        </w:trPr>
        <w:tc>
          <w:tcPr>
            <w:tcW w:w="932" w:type="dxa"/>
            <w:vMerge w:val="restart"/>
            <w:shd w:val="clear" w:color="auto" w:fill="auto"/>
            <w:vAlign w:val="center"/>
          </w:tcPr>
          <w:p w14:paraId="3E1EE1CC" w14:textId="77777777" w:rsidR="003E13D0" w:rsidRPr="00530584" w:rsidRDefault="003E13D0" w:rsidP="004E198F">
            <w:pPr>
              <w:pStyle w:val="Unspaced"/>
              <w:jc w:val="center"/>
              <w:rPr>
                <w:rFonts w:ascii="Roboto" w:hAnsi="Roboto"/>
                <w:b/>
                <w:bCs/>
              </w:rPr>
            </w:pPr>
          </w:p>
        </w:tc>
        <w:tc>
          <w:tcPr>
            <w:tcW w:w="8648" w:type="dxa"/>
            <w:gridSpan w:val="4"/>
            <w:shd w:val="clear" w:color="auto" w:fill="auto"/>
            <w:vAlign w:val="center"/>
          </w:tcPr>
          <w:p w14:paraId="41C92760" w14:textId="77777777" w:rsidR="003E13D0" w:rsidRPr="00530584" w:rsidRDefault="003E13D0" w:rsidP="004E198F">
            <w:pPr>
              <w:pStyle w:val="Unspaced"/>
              <w:rPr>
                <w:rFonts w:ascii="Roboto" w:hAnsi="Roboto"/>
                <w:b/>
                <w:bCs/>
              </w:rPr>
            </w:pPr>
            <w:r w:rsidRPr="00530584">
              <w:rPr>
                <w:rFonts w:ascii="Roboto" w:hAnsi="Roboto"/>
                <w:b/>
                <w:bCs/>
              </w:rPr>
              <w:t>Comments:</w:t>
            </w:r>
          </w:p>
        </w:tc>
      </w:tr>
      <w:tr w:rsidR="003E13D0" w:rsidRPr="00530584" w14:paraId="19B6D757" w14:textId="77777777" w:rsidTr="04767078">
        <w:trPr>
          <w:trHeight w:val="567"/>
          <w:jc w:val="center"/>
        </w:trPr>
        <w:tc>
          <w:tcPr>
            <w:tcW w:w="932" w:type="dxa"/>
            <w:vMerge/>
            <w:vAlign w:val="center"/>
          </w:tcPr>
          <w:p w14:paraId="40876AF7" w14:textId="77777777" w:rsidR="003E13D0" w:rsidRPr="00530584" w:rsidRDefault="003E13D0" w:rsidP="004E198F">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261F4C17" w14:textId="77777777" w:rsidR="003E13D0" w:rsidRPr="00530584" w:rsidRDefault="003E13D0" w:rsidP="004E198F">
            <w:pPr>
              <w:pStyle w:val="Unspaced"/>
              <w:rPr>
                <w:rFonts w:ascii="Roboto" w:hAnsi="Roboto"/>
                <w:b/>
                <w:bCs/>
              </w:rPr>
            </w:pPr>
          </w:p>
        </w:tc>
      </w:tr>
      <w:tr w:rsidR="003E13D0" w:rsidRPr="00530584" w14:paraId="31F6B37F" w14:textId="77777777" w:rsidTr="04767078">
        <w:trPr>
          <w:trHeight w:val="801"/>
          <w:jc w:val="center"/>
        </w:trPr>
        <w:tc>
          <w:tcPr>
            <w:tcW w:w="932" w:type="dxa"/>
            <w:shd w:val="clear" w:color="auto" w:fill="D9D9D9" w:themeFill="background1" w:themeFillShade="D9"/>
            <w:vAlign w:val="center"/>
          </w:tcPr>
          <w:p w14:paraId="166FD4F0" w14:textId="77777777" w:rsidR="003E13D0" w:rsidRPr="00530584" w:rsidRDefault="003E13D0" w:rsidP="004E198F">
            <w:pPr>
              <w:pStyle w:val="Unspaced"/>
              <w:jc w:val="center"/>
              <w:rPr>
                <w:rFonts w:ascii="Roboto" w:hAnsi="Roboto"/>
                <w:b/>
                <w:bCs/>
              </w:rPr>
            </w:pPr>
            <w:r w:rsidRPr="00530584">
              <w:rPr>
                <w:rFonts w:ascii="Roboto" w:hAnsi="Roboto"/>
                <w:b/>
                <w:bCs/>
              </w:rPr>
              <w:t>3f</w:t>
            </w:r>
          </w:p>
        </w:tc>
        <w:tc>
          <w:tcPr>
            <w:tcW w:w="7703" w:type="dxa"/>
            <w:shd w:val="clear" w:color="auto" w:fill="auto"/>
            <w:vAlign w:val="center"/>
          </w:tcPr>
          <w:p w14:paraId="5B48B4BB" w14:textId="77777777" w:rsidR="003E13D0" w:rsidRPr="00530584" w:rsidRDefault="003E13D0" w:rsidP="004E198F">
            <w:pPr>
              <w:pStyle w:val="Unspaced"/>
              <w:rPr>
                <w:rFonts w:ascii="Roboto" w:hAnsi="Roboto"/>
              </w:rPr>
            </w:pPr>
            <w:r w:rsidRPr="00530584">
              <w:rPr>
                <w:rFonts w:ascii="Roboto" w:hAnsi="Roboto"/>
              </w:rPr>
              <w:t>Is the relevant section of HSG 264 (2012) Asbestos: The Survey Guide provided?</w:t>
            </w:r>
          </w:p>
        </w:tc>
        <w:sdt>
          <w:sdtPr>
            <w:rPr>
              <w:rFonts w:ascii="Roboto" w:hAnsi="Roboto"/>
            </w:rPr>
            <w:id w:val="1396157178"/>
            <w14:checkbox>
              <w14:checked w14:val="0"/>
              <w14:checkedState w14:val="0061" w14:font="Webdings"/>
              <w14:uncheckedState w14:val="2610" w14:font="MS Gothic"/>
            </w14:checkbox>
          </w:sdtPr>
          <w:sdtEndPr/>
          <w:sdtContent>
            <w:tc>
              <w:tcPr>
                <w:tcW w:w="945" w:type="dxa"/>
                <w:gridSpan w:val="3"/>
                <w:shd w:val="clear" w:color="auto" w:fill="auto"/>
                <w:vAlign w:val="center"/>
              </w:tcPr>
              <w:p w14:paraId="0F4A56F5" w14:textId="77777777" w:rsidR="003E13D0" w:rsidRPr="00530584" w:rsidRDefault="003E13D0" w:rsidP="004E198F">
                <w:pPr>
                  <w:pStyle w:val="Unspaced"/>
                  <w:jc w:val="center"/>
                  <w:rPr>
                    <w:rFonts w:ascii="Roboto" w:hAnsi="Roboto"/>
                  </w:rPr>
                </w:pPr>
                <w:r w:rsidRPr="00530584">
                  <w:rPr>
                    <w:rFonts w:ascii="Segoe UI Symbol" w:eastAsia="MS Gothic" w:hAnsi="Segoe UI Symbol" w:cs="Segoe UI Symbol"/>
                  </w:rPr>
                  <w:t>☐</w:t>
                </w:r>
              </w:p>
            </w:tc>
          </w:sdtContent>
        </w:sdt>
      </w:tr>
      <w:tr w:rsidR="003E13D0" w:rsidRPr="00530584" w14:paraId="09D1ABD0" w14:textId="77777777" w:rsidTr="04767078">
        <w:trPr>
          <w:trHeight w:val="567"/>
          <w:jc w:val="center"/>
        </w:trPr>
        <w:tc>
          <w:tcPr>
            <w:tcW w:w="932" w:type="dxa"/>
            <w:vMerge w:val="restart"/>
            <w:shd w:val="clear" w:color="auto" w:fill="auto"/>
            <w:vAlign w:val="center"/>
          </w:tcPr>
          <w:p w14:paraId="6050D558" w14:textId="77777777" w:rsidR="003E13D0" w:rsidRPr="00530584" w:rsidRDefault="003E13D0" w:rsidP="004E198F">
            <w:pPr>
              <w:pStyle w:val="Unspaced"/>
              <w:jc w:val="center"/>
              <w:rPr>
                <w:rFonts w:ascii="Roboto" w:hAnsi="Roboto"/>
                <w:b/>
                <w:bCs/>
              </w:rPr>
            </w:pPr>
          </w:p>
        </w:tc>
        <w:tc>
          <w:tcPr>
            <w:tcW w:w="8648" w:type="dxa"/>
            <w:gridSpan w:val="4"/>
            <w:shd w:val="clear" w:color="auto" w:fill="auto"/>
            <w:vAlign w:val="center"/>
          </w:tcPr>
          <w:p w14:paraId="18157261" w14:textId="77777777" w:rsidR="003E13D0" w:rsidRPr="00530584" w:rsidRDefault="003E13D0" w:rsidP="004E198F">
            <w:pPr>
              <w:pStyle w:val="Unspaced"/>
              <w:rPr>
                <w:rFonts w:ascii="Roboto" w:hAnsi="Roboto"/>
                <w:b/>
                <w:bCs/>
              </w:rPr>
            </w:pPr>
            <w:r w:rsidRPr="00530584">
              <w:rPr>
                <w:rFonts w:ascii="Roboto" w:hAnsi="Roboto"/>
                <w:b/>
                <w:bCs/>
              </w:rPr>
              <w:t>Comments:</w:t>
            </w:r>
          </w:p>
        </w:tc>
      </w:tr>
      <w:tr w:rsidR="003E13D0" w:rsidRPr="00530584" w14:paraId="2E9EC2F7" w14:textId="77777777" w:rsidTr="04767078">
        <w:trPr>
          <w:trHeight w:val="567"/>
          <w:jc w:val="center"/>
        </w:trPr>
        <w:tc>
          <w:tcPr>
            <w:tcW w:w="932" w:type="dxa"/>
            <w:vMerge/>
            <w:vAlign w:val="center"/>
          </w:tcPr>
          <w:p w14:paraId="4BB9035C" w14:textId="77777777" w:rsidR="003E13D0" w:rsidRPr="00530584" w:rsidRDefault="003E13D0" w:rsidP="004E198F">
            <w:pPr>
              <w:pStyle w:val="Unspaced"/>
              <w:jc w:val="center"/>
              <w:rPr>
                <w:rFonts w:ascii="Roboto" w:hAnsi="Roboto"/>
                <w:b/>
                <w:bCs/>
              </w:rPr>
            </w:pPr>
          </w:p>
        </w:tc>
        <w:tc>
          <w:tcPr>
            <w:tcW w:w="8648" w:type="dxa"/>
            <w:gridSpan w:val="4"/>
            <w:tcBorders>
              <w:bottom w:val="single" w:sz="4" w:space="0" w:color="auto"/>
            </w:tcBorders>
            <w:shd w:val="clear" w:color="auto" w:fill="auto"/>
            <w:vAlign w:val="center"/>
          </w:tcPr>
          <w:p w14:paraId="13C2AE20" w14:textId="77777777" w:rsidR="003E13D0" w:rsidRPr="00530584" w:rsidRDefault="003E13D0" w:rsidP="004E198F">
            <w:pPr>
              <w:pStyle w:val="Unspaced"/>
              <w:rPr>
                <w:rFonts w:ascii="Roboto" w:hAnsi="Roboto"/>
                <w:b/>
                <w:bCs/>
              </w:rPr>
            </w:pPr>
          </w:p>
        </w:tc>
      </w:tr>
      <w:tr w:rsidR="001977DF" w:rsidRPr="000B086B" w14:paraId="6792CD1E" w14:textId="77777777" w:rsidTr="04767078">
        <w:trPr>
          <w:trHeight w:val="75"/>
          <w:jc w:val="center"/>
        </w:trPr>
        <w:tc>
          <w:tcPr>
            <w:tcW w:w="9580" w:type="dxa"/>
            <w:gridSpan w:val="5"/>
            <w:tcBorders>
              <w:left w:val="nil"/>
              <w:right w:val="nil"/>
            </w:tcBorders>
            <w:shd w:val="clear" w:color="auto" w:fill="auto"/>
            <w:vAlign w:val="center"/>
          </w:tcPr>
          <w:p w14:paraId="2E49FD9A" w14:textId="77777777" w:rsidR="001977DF" w:rsidRPr="000B086B" w:rsidRDefault="001977DF" w:rsidP="00552F68">
            <w:pPr>
              <w:pStyle w:val="Unspaced"/>
              <w:jc w:val="center"/>
              <w:rPr>
                <w:rFonts w:ascii="Roboto" w:hAnsi="Roboto"/>
                <w:b/>
                <w:bCs/>
              </w:rPr>
            </w:pPr>
          </w:p>
        </w:tc>
      </w:tr>
      <w:tr w:rsidR="00552F68" w:rsidRPr="000B086B" w14:paraId="3DBDC518" w14:textId="77777777" w:rsidTr="04767078">
        <w:trPr>
          <w:trHeight w:val="567"/>
          <w:jc w:val="center"/>
        </w:trPr>
        <w:tc>
          <w:tcPr>
            <w:tcW w:w="9580" w:type="dxa"/>
            <w:gridSpan w:val="5"/>
            <w:tcBorders>
              <w:bottom w:val="single" w:sz="4" w:space="0" w:color="auto"/>
            </w:tcBorders>
            <w:shd w:val="clear" w:color="auto" w:fill="D9D9D9" w:themeFill="background1" w:themeFillShade="D9"/>
            <w:vAlign w:val="center"/>
          </w:tcPr>
          <w:p w14:paraId="6A3CE8D9" w14:textId="070BA16F" w:rsidR="00552F68" w:rsidRPr="000B086B" w:rsidRDefault="00552F68" w:rsidP="00552F68">
            <w:pPr>
              <w:pStyle w:val="Unspaced"/>
              <w:jc w:val="center"/>
              <w:rPr>
                <w:rFonts w:ascii="Roboto" w:hAnsi="Roboto"/>
                <w:b/>
                <w:bCs/>
              </w:rPr>
            </w:pPr>
            <w:r w:rsidRPr="000B086B">
              <w:rPr>
                <w:rFonts w:ascii="Roboto" w:hAnsi="Roboto"/>
                <w:b/>
                <w:bCs/>
              </w:rPr>
              <w:t>The Syllabus Structure</w:t>
            </w:r>
          </w:p>
        </w:tc>
      </w:tr>
      <w:tr w:rsidR="001977DF" w:rsidRPr="000B086B" w14:paraId="018C5AF7" w14:textId="77777777" w:rsidTr="04767078">
        <w:trPr>
          <w:trHeight w:val="823"/>
          <w:jc w:val="center"/>
        </w:trPr>
        <w:tc>
          <w:tcPr>
            <w:tcW w:w="9580" w:type="dxa"/>
            <w:gridSpan w:val="5"/>
            <w:tcBorders>
              <w:bottom w:val="single" w:sz="4" w:space="0" w:color="auto"/>
            </w:tcBorders>
            <w:shd w:val="clear" w:color="auto" w:fill="auto"/>
            <w:vAlign w:val="center"/>
          </w:tcPr>
          <w:p w14:paraId="0402FC0E" w14:textId="149A3FFA" w:rsidR="001977DF" w:rsidRPr="000B086B" w:rsidRDefault="00363535" w:rsidP="00363535">
            <w:pPr>
              <w:pStyle w:val="Unspaced"/>
              <w:rPr>
                <w:rFonts w:ascii="Roboto" w:hAnsi="Roboto"/>
                <w:b/>
                <w:bCs/>
              </w:rPr>
            </w:pPr>
            <w:r w:rsidRPr="00812F07">
              <w:rPr>
                <w:b/>
                <w:bCs/>
              </w:rPr>
              <w:t>You must ensure that syllabus content is adequately covered within your course. P</w:t>
            </w:r>
            <w:r>
              <w:rPr>
                <w:b/>
                <w:bCs/>
              </w:rPr>
              <w:t>401</w:t>
            </w:r>
            <w:r w:rsidRPr="00812F07">
              <w:rPr>
                <w:b/>
                <w:bCs/>
              </w:rPr>
              <w:t xml:space="preserve"> syllabus content is as follows:</w:t>
            </w:r>
          </w:p>
        </w:tc>
      </w:tr>
      <w:tr w:rsidR="00552F68" w:rsidRPr="000B086B" w14:paraId="4199746A" w14:textId="77777777" w:rsidTr="04767078">
        <w:trPr>
          <w:trHeight w:val="215"/>
          <w:jc w:val="center"/>
        </w:trPr>
        <w:tc>
          <w:tcPr>
            <w:tcW w:w="9580" w:type="dxa"/>
            <w:gridSpan w:val="5"/>
            <w:tcBorders>
              <w:left w:val="nil"/>
              <w:right w:val="nil"/>
            </w:tcBorders>
            <w:vAlign w:val="center"/>
          </w:tcPr>
          <w:p w14:paraId="2FA0A9A9" w14:textId="77777777" w:rsidR="00552F68" w:rsidRPr="000B086B" w:rsidRDefault="00552F68" w:rsidP="00552F68">
            <w:pPr>
              <w:pStyle w:val="Unspaced"/>
              <w:jc w:val="center"/>
              <w:rPr>
                <w:rFonts w:ascii="Roboto" w:hAnsi="Roboto"/>
                <w:b/>
                <w:bCs/>
              </w:rPr>
            </w:pPr>
          </w:p>
        </w:tc>
      </w:tr>
      <w:tr w:rsidR="00565893" w:rsidRPr="000B086B" w14:paraId="7D99B6D9" w14:textId="77777777" w:rsidTr="04767078">
        <w:trPr>
          <w:trHeight w:val="567"/>
          <w:jc w:val="center"/>
        </w:trPr>
        <w:tc>
          <w:tcPr>
            <w:tcW w:w="932" w:type="dxa"/>
            <w:tcBorders>
              <w:bottom w:val="single" w:sz="4" w:space="0" w:color="auto"/>
              <w:right w:val="nil"/>
            </w:tcBorders>
            <w:shd w:val="clear" w:color="auto" w:fill="D9D9D9" w:themeFill="background1" w:themeFillShade="D9"/>
            <w:vAlign w:val="center"/>
          </w:tcPr>
          <w:p w14:paraId="01CA330D" w14:textId="4F6B7542" w:rsidR="00565893" w:rsidRPr="000B086B" w:rsidRDefault="00565893" w:rsidP="00565893">
            <w:pPr>
              <w:spacing w:after="0"/>
              <w:jc w:val="center"/>
              <w:rPr>
                <w:rFonts w:ascii="Roboto" w:hAnsi="Roboto" w:cstheme="minorHAnsi"/>
                <w:b/>
                <w:bCs/>
              </w:rPr>
            </w:pPr>
            <w:r w:rsidRPr="000B086B">
              <w:rPr>
                <w:rFonts w:ascii="Roboto" w:hAnsi="Roboto" w:cstheme="minorHAnsi"/>
                <w:b/>
                <w:bCs/>
              </w:rPr>
              <w:t>4</w:t>
            </w:r>
          </w:p>
        </w:tc>
        <w:tc>
          <w:tcPr>
            <w:tcW w:w="8648" w:type="dxa"/>
            <w:gridSpan w:val="4"/>
            <w:tcBorders>
              <w:left w:val="nil"/>
              <w:bottom w:val="single" w:sz="4" w:space="0" w:color="auto"/>
            </w:tcBorders>
            <w:shd w:val="clear" w:color="auto" w:fill="D9D9D9" w:themeFill="background1" w:themeFillShade="D9"/>
            <w:vAlign w:val="center"/>
          </w:tcPr>
          <w:p w14:paraId="717055D5" w14:textId="7416F7FD" w:rsidR="00565893" w:rsidRPr="00172F05" w:rsidRDefault="00594A83" w:rsidP="00594A83">
            <w:pPr>
              <w:spacing w:after="0"/>
              <w:rPr>
                <w:rFonts w:ascii="Roboto" w:hAnsi="Roboto"/>
                <w:lang w:val="en-US"/>
              </w:rPr>
            </w:pPr>
            <w:r w:rsidRPr="00172F05">
              <w:rPr>
                <w:rFonts w:ascii="Roboto" w:hAnsi="Roboto"/>
                <w:b/>
                <w:bCs/>
                <w:lang w:val="en-US"/>
              </w:rPr>
              <w:t>Asbestos types</w:t>
            </w:r>
            <w:r w:rsidR="00172F05">
              <w:rPr>
                <w:rFonts w:ascii="Roboto" w:hAnsi="Roboto"/>
                <w:b/>
                <w:bCs/>
                <w:lang w:val="en-US"/>
              </w:rPr>
              <w:t>,</w:t>
            </w:r>
            <w:r w:rsidRPr="00172F05">
              <w:rPr>
                <w:rFonts w:ascii="Roboto" w:hAnsi="Roboto"/>
                <w:b/>
                <w:bCs/>
                <w:lang w:val="en-US"/>
              </w:rPr>
              <w:t xml:space="preserve"> their utilisation, health effects, control and exposure limits (25%)</w:t>
            </w:r>
          </w:p>
        </w:tc>
      </w:tr>
      <w:tr w:rsidR="00363535" w:rsidRPr="000B086B" w14:paraId="44D00C40" w14:textId="77777777" w:rsidTr="04767078">
        <w:trPr>
          <w:trHeight w:val="1922"/>
          <w:jc w:val="center"/>
        </w:trPr>
        <w:tc>
          <w:tcPr>
            <w:tcW w:w="9580" w:type="dxa"/>
            <w:gridSpan w:val="5"/>
            <w:vAlign w:val="center"/>
          </w:tcPr>
          <w:p w14:paraId="45BFC99C" w14:textId="70487A5F" w:rsidR="00363535" w:rsidRDefault="00363535" w:rsidP="00363535">
            <w:pPr>
              <w:pStyle w:val="Unspaced"/>
              <w:ind w:left="247" w:right="301"/>
              <w:rPr>
                <w:rFonts w:ascii="Roboto" w:hAnsi="Roboto"/>
              </w:rPr>
            </w:pPr>
            <w:r w:rsidRPr="00E842DE">
              <w:rPr>
                <w:rFonts w:ascii="Roboto" w:hAnsi="Roboto"/>
              </w:rPr>
              <w:t xml:space="preserve">This section of the syllabus will provide suitable theoretical knowledge to ensure that the candidate understands the types and past uses of asbestos, the risks posed and the setting of control and exposure limits. </w:t>
            </w:r>
          </w:p>
          <w:p w14:paraId="2776DF58" w14:textId="77777777" w:rsidR="00363535" w:rsidRPr="00E842DE" w:rsidRDefault="00363535" w:rsidP="00363535">
            <w:pPr>
              <w:pStyle w:val="Unspaced"/>
              <w:ind w:left="247" w:right="301"/>
              <w:rPr>
                <w:rFonts w:ascii="Roboto" w:hAnsi="Roboto"/>
              </w:rPr>
            </w:pPr>
          </w:p>
          <w:p w14:paraId="0D4901A0" w14:textId="68788ED5" w:rsidR="00363535" w:rsidRPr="00E842DE" w:rsidRDefault="00363535" w:rsidP="00363535">
            <w:pPr>
              <w:pStyle w:val="Unspaced"/>
              <w:ind w:left="247" w:right="301"/>
              <w:rPr>
                <w:lang w:val="en-GB"/>
              </w:rPr>
            </w:pPr>
            <w:r w:rsidRPr="00E842DE">
              <w:rPr>
                <w:rFonts w:ascii="Roboto" w:hAnsi="Roboto"/>
              </w:rPr>
              <w:t>To achieve this the candidate will be expected able to learn and then demonstrate the following:</w:t>
            </w:r>
          </w:p>
        </w:tc>
      </w:tr>
      <w:tr w:rsidR="009E57C3" w:rsidRPr="000B086B" w14:paraId="2251FE7F" w14:textId="77777777" w:rsidTr="04767078">
        <w:trPr>
          <w:trHeight w:val="1060"/>
          <w:jc w:val="center"/>
        </w:trPr>
        <w:tc>
          <w:tcPr>
            <w:tcW w:w="932" w:type="dxa"/>
            <w:shd w:val="clear" w:color="auto" w:fill="D9D9D9" w:themeFill="background1" w:themeFillShade="D9"/>
            <w:vAlign w:val="center"/>
          </w:tcPr>
          <w:p w14:paraId="3D606BE3" w14:textId="5B7EAA5E" w:rsidR="009E57C3" w:rsidRPr="000B086B" w:rsidRDefault="009E57C3" w:rsidP="00565893">
            <w:pPr>
              <w:spacing w:after="0"/>
              <w:jc w:val="center"/>
              <w:rPr>
                <w:rFonts w:ascii="Roboto" w:hAnsi="Roboto" w:cstheme="minorHAnsi"/>
                <w:b/>
                <w:bCs/>
              </w:rPr>
            </w:pPr>
            <w:r w:rsidRPr="000B086B">
              <w:rPr>
                <w:rFonts w:ascii="Roboto" w:hAnsi="Roboto" w:cstheme="minorHAnsi"/>
                <w:b/>
                <w:bCs/>
              </w:rPr>
              <w:t>4a</w:t>
            </w:r>
          </w:p>
        </w:tc>
        <w:tc>
          <w:tcPr>
            <w:tcW w:w="7749" w:type="dxa"/>
            <w:gridSpan w:val="3"/>
            <w:vAlign w:val="center"/>
          </w:tcPr>
          <w:p w14:paraId="2305BF2F" w14:textId="687664BF" w:rsidR="009E57C3" w:rsidRPr="000B086B" w:rsidRDefault="00364B3F" w:rsidP="00565893">
            <w:pPr>
              <w:spacing w:after="0"/>
              <w:rPr>
                <w:rFonts w:ascii="Roboto" w:hAnsi="Roboto"/>
                <w:lang w:val="en-US"/>
              </w:rPr>
            </w:pPr>
            <w:r w:rsidRPr="04767078">
              <w:rPr>
                <w:rFonts w:ascii="Roboto" w:hAnsi="Roboto"/>
                <w:lang w:val="en-US"/>
              </w:rPr>
              <w:t>Understanding of past uses of asbestos, reasons for its use and when restrictions on these uses took effect. To have an awareness of imports from outside the EU/</w:t>
            </w:r>
            <w:r w:rsidR="4B871D68" w:rsidRPr="04767078">
              <w:rPr>
                <w:rFonts w:ascii="Roboto" w:hAnsi="Roboto"/>
                <w:lang w:val="en-US"/>
              </w:rPr>
              <w:t>U</w:t>
            </w:r>
            <w:r w:rsidRPr="04767078">
              <w:rPr>
                <w:rFonts w:ascii="Roboto" w:hAnsi="Roboto"/>
                <w:lang w:val="en-US"/>
              </w:rPr>
              <w:t>K which may be outside these restrictions.</w:t>
            </w:r>
          </w:p>
        </w:tc>
        <w:sdt>
          <w:sdtPr>
            <w:rPr>
              <w:rFonts w:ascii="Roboto" w:hAnsi="Roboto"/>
              <w:lang w:val="en-US"/>
            </w:rPr>
            <w:id w:val="-1051610153"/>
            <w14:checkbox>
              <w14:checked w14:val="0"/>
              <w14:checkedState w14:val="0061" w14:font="Webdings"/>
              <w14:uncheckedState w14:val="2610" w14:font="MS Gothic"/>
            </w14:checkbox>
          </w:sdtPr>
          <w:sdtEndPr/>
          <w:sdtContent>
            <w:tc>
              <w:tcPr>
                <w:tcW w:w="899" w:type="dxa"/>
                <w:vAlign w:val="center"/>
              </w:tcPr>
              <w:p w14:paraId="2E843E2D" w14:textId="4E5B1CED" w:rsidR="009E57C3"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7ECA6864" w14:textId="77777777" w:rsidTr="04767078">
        <w:trPr>
          <w:trHeight w:val="567"/>
          <w:jc w:val="center"/>
        </w:trPr>
        <w:tc>
          <w:tcPr>
            <w:tcW w:w="932" w:type="dxa"/>
            <w:vMerge w:val="restart"/>
            <w:vAlign w:val="center"/>
          </w:tcPr>
          <w:p w14:paraId="215AA04B" w14:textId="2C95C4EA" w:rsidR="00EC619C" w:rsidRPr="000B086B" w:rsidRDefault="00EC619C" w:rsidP="00565893">
            <w:pPr>
              <w:spacing w:after="0"/>
              <w:jc w:val="center"/>
              <w:rPr>
                <w:rFonts w:ascii="Roboto" w:hAnsi="Roboto" w:cstheme="minorHAnsi"/>
                <w:b/>
                <w:bCs/>
              </w:rPr>
            </w:pPr>
          </w:p>
        </w:tc>
        <w:tc>
          <w:tcPr>
            <w:tcW w:w="8648" w:type="dxa"/>
            <w:gridSpan w:val="4"/>
            <w:vAlign w:val="center"/>
          </w:tcPr>
          <w:p w14:paraId="212AB765" w14:textId="00AB888B" w:rsidR="00EC619C" w:rsidRPr="000B086B" w:rsidRDefault="00EC619C" w:rsidP="00565893">
            <w:pPr>
              <w:spacing w:after="0"/>
              <w:rPr>
                <w:rFonts w:ascii="Roboto" w:hAnsi="Roboto"/>
                <w:lang w:val="en-US"/>
              </w:rPr>
            </w:pPr>
            <w:r w:rsidRPr="000B086B">
              <w:rPr>
                <w:rFonts w:ascii="Roboto" w:hAnsi="Roboto"/>
                <w:b/>
                <w:bCs/>
                <w:lang w:val="en-US"/>
              </w:rPr>
              <w:t xml:space="preserve">Comments: </w:t>
            </w:r>
          </w:p>
        </w:tc>
      </w:tr>
      <w:tr w:rsidR="00EC619C" w:rsidRPr="000B086B" w14:paraId="031A1BC1" w14:textId="77777777" w:rsidTr="04767078">
        <w:trPr>
          <w:trHeight w:val="567"/>
          <w:jc w:val="center"/>
        </w:trPr>
        <w:tc>
          <w:tcPr>
            <w:tcW w:w="932" w:type="dxa"/>
            <w:vMerge/>
            <w:vAlign w:val="center"/>
          </w:tcPr>
          <w:p w14:paraId="23B2DD92" w14:textId="693C65E1" w:rsidR="00EC619C" w:rsidRPr="000B086B" w:rsidRDefault="00EC619C" w:rsidP="00565893">
            <w:pPr>
              <w:spacing w:after="0"/>
              <w:jc w:val="center"/>
              <w:rPr>
                <w:rFonts w:ascii="Roboto" w:hAnsi="Roboto" w:cstheme="minorHAnsi"/>
                <w:b/>
                <w:bCs/>
              </w:rPr>
            </w:pPr>
          </w:p>
        </w:tc>
        <w:tc>
          <w:tcPr>
            <w:tcW w:w="8648" w:type="dxa"/>
            <w:gridSpan w:val="4"/>
            <w:vAlign w:val="center"/>
          </w:tcPr>
          <w:p w14:paraId="44ACE878" w14:textId="77777777" w:rsidR="00A0573A" w:rsidRPr="000B086B" w:rsidRDefault="00A0573A" w:rsidP="00436B8D">
            <w:pPr>
              <w:pStyle w:val="Unspaced"/>
              <w:rPr>
                <w:rFonts w:ascii="Roboto" w:hAnsi="Roboto"/>
              </w:rPr>
            </w:pPr>
          </w:p>
          <w:p w14:paraId="595092BC" w14:textId="73C0C0AF" w:rsidR="00A0573A" w:rsidRPr="000B086B" w:rsidRDefault="00A0573A" w:rsidP="00436B8D">
            <w:pPr>
              <w:pStyle w:val="Unspaced"/>
              <w:rPr>
                <w:rFonts w:ascii="Roboto" w:hAnsi="Roboto"/>
              </w:rPr>
            </w:pPr>
          </w:p>
        </w:tc>
      </w:tr>
      <w:tr w:rsidR="00A0573A" w:rsidRPr="000B086B" w14:paraId="78B57029" w14:textId="77777777" w:rsidTr="04767078">
        <w:trPr>
          <w:trHeight w:val="1077"/>
          <w:jc w:val="center"/>
        </w:trPr>
        <w:tc>
          <w:tcPr>
            <w:tcW w:w="932" w:type="dxa"/>
            <w:shd w:val="clear" w:color="auto" w:fill="D9D9D9" w:themeFill="background1" w:themeFillShade="D9"/>
            <w:vAlign w:val="center"/>
          </w:tcPr>
          <w:p w14:paraId="746F31BE" w14:textId="4D1D4A5F" w:rsidR="00A0573A" w:rsidRPr="000B086B" w:rsidRDefault="00A0573A" w:rsidP="00565893">
            <w:pPr>
              <w:spacing w:after="0"/>
              <w:jc w:val="center"/>
              <w:rPr>
                <w:rFonts w:ascii="Roboto" w:hAnsi="Roboto" w:cstheme="minorHAnsi"/>
                <w:b/>
                <w:bCs/>
              </w:rPr>
            </w:pPr>
            <w:r w:rsidRPr="000B086B">
              <w:rPr>
                <w:rFonts w:ascii="Roboto" w:hAnsi="Roboto" w:cstheme="minorHAnsi"/>
                <w:b/>
                <w:bCs/>
              </w:rPr>
              <w:lastRenderedPageBreak/>
              <w:t>4b</w:t>
            </w:r>
          </w:p>
        </w:tc>
        <w:tc>
          <w:tcPr>
            <w:tcW w:w="7749" w:type="dxa"/>
            <w:gridSpan w:val="3"/>
            <w:vAlign w:val="center"/>
          </w:tcPr>
          <w:p w14:paraId="3257B3AA" w14:textId="6EDDE6C0" w:rsidR="00A0573A" w:rsidRPr="000B086B" w:rsidRDefault="00695D49" w:rsidP="00565893">
            <w:pPr>
              <w:spacing w:after="0"/>
              <w:rPr>
                <w:rFonts w:ascii="Roboto" w:hAnsi="Roboto"/>
                <w:lang w:val="en-US"/>
              </w:rPr>
            </w:pPr>
            <w:r w:rsidRPr="00695D49">
              <w:rPr>
                <w:rFonts w:ascii="Roboto" w:hAnsi="Roboto"/>
                <w:lang w:val="en-US"/>
              </w:rPr>
              <w:t>Understanding the uses and composition of other asbestos products likely to be used or found inside buildings, on plant machinery or domestic appliances (e.g., textiles, friction materials, seals, gaskets etc.)</w:t>
            </w:r>
          </w:p>
        </w:tc>
        <w:sdt>
          <w:sdtPr>
            <w:rPr>
              <w:rFonts w:ascii="Roboto" w:hAnsi="Roboto"/>
              <w:lang w:val="en-US"/>
            </w:rPr>
            <w:id w:val="820162102"/>
            <w14:checkbox>
              <w14:checked w14:val="0"/>
              <w14:checkedState w14:val="0061" w14:font="Webdings"/>
              <w14:uncheckedState w14:val="2610" w14:font="MS Gothic"/>
            </w14:checkbox>
          </w:sdtPr>
          <w:sdtEndPr/>
          <w:sdtContent>
            <w:tc>
              <w:tcPr>
                <w:tcW w:w="899" w:type="dxa"/>
                <w:vAlign w:val="center"/>
              </w:tcPr>
              <w:p w14:paraId="699448B0" w14:textId="60207308" w:rsidR="00A0573A"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389DD2C5" w14:textId="77777777" w:rsidTr="04767078">
        <w:trPr>
          <w:trHeight w:val="567"/>
          <w:jc w:val="center"/>
        </w:trPr>
        <w:tc>
          <w:tcPr>
            <w:tcW w:w="932" w:type="dxa"/>
            <w:vMerge w:val="restart"/>
            <w:vAlign w:val="center"/>
          </w:tcPr>
          <w:p w14:paraId="238F94C6" w14:textId="77777777" w:rsidR="00EC619C" w:rsidRPr="000B086B" w:rsidRDefault="00EC619C" w:rsidP="00AF01B8">
            <w:pPr>
              <w:spacing w:after="0"/>
              <w:jc w:val="center"/>
              <w:rPr>
                <w:rFonts w:ascii="Roboto" w:hAnsi="Roboto" w:cstheme="minorHAnsi"/>
                <w:b/>
                <w:bCs/>
              </w:rPr>
            </w:pPr>
          </w:p>
        </w:tc>
        <w:tc>
          <w:tcPr>
            <w:tcW w:w="8648" w:type="dxa"/>
            <w:gridSpan w:val="4"/>
            <w:vAlign w:val="center"/>
          </w:tcPr>
          <w:p w14:paraId="05FF9257" w14:textId="3393355C" w:rsidR="00EC619C" w:rsidRPr="000B086B" w:rsidRDefault="00EC619C" w:rsidP="00AF01B8">
            <w:pPr>
              <w:spacing w:after="0"/>
              <w:rPr>
                <w:rFonts w:ascii="Roboto" w:hAnsi="Roboto"/>
                <w:lang w:val="en-US"/>
              </w:rPr>
            </w:pPr>
            <w:r w:rsidRPr="000B086B">
              <w:rPr>
                <w:rFonts w:ascii="Roboto" w:hAnsi="Roboto"/>
                <w:b/>
                <w:bCs/>
                <w:lang w:val="en-US"/>
              </w:rPr>
              <w:t>Comments:</w:t>
            </w:r>
          </w:p>
        </w:tc>
      </w:tr>
      <w:tr w:rsidR="00EC619C" w:rsidRPr="000B086B" w14:paraId="016CE5C7" w14:textId="77777777" w:rsidTr="04767078">
        <w:trPr>
          <w:trHeight w:val="438"/>
          <w:jc w:val="center"/>
        </w:trPr>
        <w:tc>
          <w:tcPr>
            <w:tcW w:w="932" w:type="dxa"/>
            <w:vMerge/>
            <w:vAlign w:val="center"/>
          </w:tcPr>
          <w:p w14:paraId="68A5A7F9" w14:textId="04F1F8EF" w:rsidR="00EC619C" w:rsidRPr="000B086B" w:rsidRDefault="00EC619C" w:rsidP="00AF01B8">
            <w:pPr>
              <w:spacing w:after="0"/>
              <w:jc w:val="center"/>
              <w:rPr>
                <w:rFonts w:ascii="Roboto" w:hAnsi="Roboto" w:cstheme="minorHAnsi"/>
                <w:b/>
                <w:bCs/>
              </w:rPr>
            </w:pPr>
          </w:p>
        </w:tc>
        <w:tc>
          <w:tcPr>
            <w:tcW w:w="8648" w:type="dxa"/>
            <w:gridSpan w:val="4"/>
            <w:vAlign w:val="center"/>
          </w:tcPr>
          <w:p w14:paraId="19E28D2B" w14:textId="2FB6992F" w:rsidR="00A0573A" w:rsidRDefault="00A0573A" w:rsidP="004A7DA1">
            <w:pPr>
              <w:pStyle w:val="Unspaced"/>
              <w:rPr>
                <w:rFonts w:ascii="Roboto" w:hAnsi="Roboto"/>
              </w:rPr>
            </w:pPr>
          </w:p>
          <w:p w14:paraId="28F2B094" w14:textId="6BAE543D" w:rsidR="00A0573A" w:rsidRPr="000B086B" w:rsidRDefault="00A0573A" w:rsidP="004A7DA1">
            <w:pPr>
              <w:pStyle w:val="Unspaced"/>
              <w:rPr>
                <w:rFonts w:ascii="Roboto" w:hAnsi="Roboto"/>
              </w:rPr>
            </w:pPr>
          </w:p>
        </w:tc>
      </w:tr>
      <w:tr w:rsidR="00A0573A" w:rsidRPr="000B086B" w14:paraId="57FCC1C5" w14:textId="77777777" w:rsidTr="04767078">
        <w:trPr>
          <w:trHeight w:val="1025"/>
          <w:jc w:val="center"/>
        </w:trPr>
        <w:tc>
          <w:tcPr>
            <w:tcW w:w="932" w:type="dxa"/>
            <w:shd w:val="clear" w:color="auto" w:fill="D9D9D9" w:themeFill="background1" w:themeFillShade="D9"/>
            <w:vAlign w:val="center"/>
          </w:tcPr>
          <w:p w14:paraId="78AC25EA" w14:textId="51E7A9C9" w:rsidR="00A0573A" w:rsidRPr="000B086B" w:rsidRDefault="00A0573A" w:rsidP="00AF01B8">
            <w:pPr>
              <w:spacing w:after="0"/>
              <w:jc w:val="center"/>
              <w:rPr>
                <w:rFonts w:ascii="Roboto" w:hAnsi="Roboto" w:cstheme="minorHAnsi"/>
                <w:b/>
                <w:bCs/>
              </w:rPr>
            </w:pPr>
            <w:r w:rsidRPr="000B086B">
              <w:rPr>
                <w:rFonts w:ascii="Roboto" w:hAnsi="Roboto" w:cstheme="minorHAnsi"/>
                <w:b/>
                <w:bCs/>
              </w:rPr>
              <w:t>4c</w:t>
            </w:r>
          </w:p>
        </w:tc>
        <w:tc>
          <w:tcPr>
            <w:tcW w:w="7749" w:type="dxa"/>
            <w:gridSpan w:val="3"/>
            <w:vAlign w:val="center"/>
          </w:tcPr>
          <w:p w14:paraId="0E2F5317" w14:textId="11C64801" w:rsidR="00A0573A" w:rsidRPr="00217ADF" w:rsidRDefault="00217ADF" w:rsidP="00AF01B8">
            <w:pPr>
              <w:spacing w:after="0"/>
              <w:rPr>
                <w:rFonts w:ascii="Roboto" w:hAnsi="Roboto"/>
                <w:lang w:val="en-US"/>
              </w:rPr>
            </w:pPr>
            <w:r w:rsidRPr="00217ADF">
              <w:rPr>
                <w:rFonts w:ascii="Roboto" w:hAnsi="Roboto"/>
                <w:lang w:val="en-US"/>
              </w:rPr>
              <w:t>Understanding of the properties and characteristics of all main asbestos types and in particular the regulated types. Also identifying that asbestos can be a contaminant in other minerals (talc etc.)</w:t>
            </w:r>
          </w:p>
        </w:tc>
        <w:sdt>
          <w:sdtPr>
            <w:rPr>
              <w:rFonts w:ascii="Roboto" w:hAnsi="Roboto"/>
              <w:lang w:val="en-US"/>
            </w:rPr>
            <w:id w:val="-1345158980"/>
            <w14:checkbox>
              <w14:checked w14:val="0"/>
              <w14:checkedState w14:val="0061" w14:font="Webdings"/>
              <w14:uncheckedState w14:val="2610" w14:font="MS Gothic"/>
            </w14:checkbox>
          </w:sdtPr>
          <w:sdtEndPr/>
          <w:sdtContent>
            <w:tc>
              <w:tcPr>
                <w:tcW w:w="899" w:type="dxa"/>
                <w:vAlign w:val="center"/>
              </w:tcPr>
              <w:p w14:paraId="48935A51" w14:textId="0CE0BF64" w:rsidR="00A0573A"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00EF217F" w14:textId="77777777" w:rsidTr="04767078">
        <w:trPr>
          <w:trHeight w:val="567"/>
          <w:jc w:val="center"/>
        </w:trPr>
        <w:tc>
          <w:tcPr>
            <w:tcW w:w="932" w:type="dxa"/>
            <w:vMerge w:val="restart"/>
            <w:vAlign w:val="center"/>
          </w:tcPr>
          <w:p w14:paraId="16016906" w14:textId="77777777" w:rsidR="00EC619C" w:rsidRPr="000B086B" w:rsidRDefault="00EC619C" w:rsidP="00AF01B8">
            <w:pPr>
              <w:spacing w:after="0"/>
              <w:jc w:val="center"/>
              <w:rPr>
                <w:rFonts w:ascii="Roboto" w:hAnsi="Roboto" w:cstheme="minorHAnsi"/>
                <w:b/>
                <w:bCs/>
              </w:rPr>
            </w:pPr>
          </w:p>
        </w:tc>
        <w:tc>
          <w:tcPr>
            <w:tcW w:w="8648" w:type="dxa"/>
            <w:gridSpan w:val="4"/>
            <w:vAlign w:val="center"/>
          </w:tcPr>
          <w:p w14:paraId="61DD46B9" w14:textId="2E50A50C" w:rsidR="00EC619C" w:rsidRPr="000B086B" w:rsidRDefault="00EC619C" w:rsidP="00AF01B8">
            <w:pPr>
              <w:spacing w:after="0"/>
              <w:rPr>
                <w:rFonts w:ascii="Roboto" w:hAnsi="Roboto"/>
                <w:b/>
                <w:bCs/>
                <w:lang w:val="en-US"/>
              </w:rPr>
            </w:pPr>
            <w:r w:rsidRPr="000B086B">
              <w:rPr>
                <w:rFonts w:ascii="Roboto" w:hAnsi="Roboto"/>
                <w:b/>
                <w:bCs/>
                <w:lang w:val="en-US"/>
              </w:rPr>
              <w:t>Comments:</w:t>
            </w:r>
          </w:p>
        </w:tc>
      </w:tr>
      <w:tr w:rsidR="00EC619C" w:rsidRPr="000B086B" w14:paraId="3D35692D" w14:textId="77777777" w:rsidTr="04767078">
        <w:trPr>
          <w:trHeight w:val="567"/>
          <w:jc w:val="center"/>
        </w:trPr>
        <w:tc>
          <w:tcPr>
            <w:tcW w:w="932" w:type="dxa"/>
            <w:vMerge/>
            <w:vAlign w:val="center"/>
          </w:tcPr>
          <w:p w14:paraId="4CDF9AC4" w14:textId="77777777" w:rsidR="00EC619C" w:rsidRPr="000B086B" w:rsidRDefault="00EC619C" w:rsidP="00AF01B8">
            <w:pPr>
              <w:spacing w:after="0"/>
              <w:jc w:val="center"/>
              <w:rPr>
                <w:rFonts w:ascii="Roboto" w:hAnsi="Roboto" w:cstheme="minorHAnsi"/>
                <w:b/>
                <w:bCs/>
              </w:rPr>
            </w:pPr>
          </w:p>
        </w:tc>
        <w:tc>
          <w:tcPr>
            <w:tcW w:w="8648" w:type="dxa"/>
            <w:gridSpan w:val="4"/>
            <w:vAlign w:val="center"/>
          </w:tcPr>
          <w:p w14:paraId="0923711A" w14:textId="77777777" w:rsidR="00DF6959" w:rsidRPr="000B086B" w:rsidRDefault="00DF6959" w:rsidP="00436B8D">
            <w:pPr>
              <w:pStyle w:val="Unspaced"/>
              <w:rPr>
                <w:rFonts w:ascii="Roboto" w:hAnsi="Roboto"/>
              </w:rPr>
            </w:pPr>
          </w:p>
          <w:p w14:paraId="2329581C" w14:textId="77777777" w:rsidR="00EC619C" w:rsidRDefault="00EC619C" w:rsidP="00436B8D">
            <w:pPr>
              <w:pStyle w:val="Unspaced"/>
              <w:rPr>
                <w:rFonts w:ascii="Roboto" w:hAnsi="Roboto"/>
              </w:rPr>
            </w:pPr>
          </w:p>
          <w:p w14:paraId="410D7B06" w14:textId="7DB1A58F" w:rsidR="00DF6959" w:rsidRPr="000B086B" w:rsidRDefault="00DF6959" w:rsidP="00436B8D">
            <w:pPr>
              <w:pStyle w:val="Unspaced"/>
              <w:rPr>
                <w:rFonts w:ascii="Roboto" w:hAnsi="Roboto"/>
              </w:rPr>
            </w:pPr>
          </w:p>
        </w:tc>
      </w:tr>
      <w:tr w:rsidR="00A0573A" w:rsidRPr="000B086B" w14:paraId="6A361D60" w14:textId="77777777" w:rsidTr="04767078">
        <w:trPr>
          <w:trHeight w:val="1222"/>
          <w:jc w:val="center"/>
        </w:trPr>
        <w:tc>
          <w:tcPr>
            <w:tcW w:w="932" w:type="dxa"/>
            <w:shd w:val="clear" w:color="auto" w:fill="D9D9D9" w:themeFill="background1" w:themeFillShade="D9"/>
            <w:vAlign w:val="center"/>
          </w:tcPr>
          <w:p w14:paraId="709905EE" w14:textId="243B5653" w:rsidR="00A0573A" w:rsidRPr="000B086B" w:rsidRDefault="00A0573A" w:rsidP="00AF01B8">
            <w:pPr>
              <w:spacing w:after="0"/>
              <w:jc w:val="center"/>
              <w:rPr>
                <w:rFonts w:ascii="Roboto" w:hAnsi="Roboto" w:cstheme="minorHAnsi"/>
                <w:b/>
                <w:bCs/>
              </w:rPr>
            </w:pPr>
            <w:r w:rsidRPr="000B086B">
              <w:rPr>
                <w:rFonts w:ascii="Roboto" w:hAnsi="Roboto" w:cstheme="minorHAnsi"/>
                <w:b/>
                <w:bCs/>
              </w:rPr>
              <w:t>4d</w:t>
            </w:r>
          </w:p>
        </w:tc>
        <w:tc>
          <w:tcPr>
            <w:tcW w:w="7749" w:type="dxa"/>
            <w:gridSpan w:val="3"/>
            <w:vAlign w:val="center"/>
          </w:tcPr>
          <w:p w14:paraId="50C37C0E" w14:textId="7B8EBF3B" w:rsidR="00A0573A" w:rsidRPr="00C30096" w:rsidRDefault="00C30096" w:rsidP="00AF01B8">
            <w:pPr>
              <w:spacing w:after="0"/>
              <w:rPr>
                <w:rFonts w:ascii="Roboto" w:hAnsi="Roboto"/>
                <w:lang w:val="en-US"/>
              </w:rPr>
            </w:pPr>
            <w:r w:rsidRPr="00C30096">
              <w:rPr>
                <w:rFonts w:ascii="Roboto" w:hAnsi="Roboto"/>
                <w:lang w:val="en-US"/>
              </w:rPr>
              <w:t>Understanding of the full range of health effects ranging from the benign (asbestos warts and pleural plaques) to the terminal (mesothelioma). The mechanisms of harm, relative potency of asbestos fibre types/groups and the latency effect.</w:t>
            </w:r>
          </w:p>
        </w:tc>
        <w:sdt>
          <w:sdtPr>
            <w:rPr>
              <w:rFonts w:ascii="Roboto" w:hAnsi="Roboto"/>
              <w:lang w:val="en-US"/>
            </w:rPr>
            <w:id w:val="1245000015"/>
            <w14:checkbox>
              <w14:checked w14:val="0"/>
              <w14:checkedState w14:val="0061" w14:font="Webdings"/>
              <w14:uncheckedState w14:val="2610" w14:font="MS Gothic"/>
            </w14:checkbox>
          </w:sdtPr>
          <w:sdtEndPr/>
          <w:sdtContent>
            <w:tc>
              <w:tcPr>
                <w:tcW w:w="899" w:type="dxa"/>
                <w:vAlign w:val="center"/>
              </w:tcPr>
              <w:p w14:paraId="767B1088" w14:textId="7927F24B" w:rsidR="00A0573A"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47F51815" w14:textId="77777777" w:rsidTr="04767078">
        <w:trPr>
          <w:trHeight w:val="567"/>
          <w:jc w:val="center"/>
        </w:trPr>
        <w:tc>
          <w:tcPr>
            <w:tcW w:w="932" w:type="dxa"/>
            <w:vMerge w:val="restart"/>
            <w:vAlign w:val="center"/>
          </w:tcPr>
          <w:p w14:paraId="7CC798EC" w14:textId="77777777" w:rsidR="00EC619C" w:rsidRPr="000B086B" w:rsidRDefault="00EC619C" w:rsidP="00AF01B8">
            <w:pPr>
              <w:spacing w:after="0"/>
              <w:jc w:val="center"/>
              <w:rPr>
                <w:rFonts w:ascii="Roboto" w:hAnsi="Roboto" w:cstheme="minorHAnsi"/>
                <w:b/>
                <w:bCs/>
              </w:rPr>
            </w:pPr>
          </w:p>
        </w:tc>
        <w:tc>
          <w:tcPr>
            <w:tcW w:w="8648" w:type="dxa"/>
            <w:gridSpan w:val="4"/>
            <w:vAlign w:val="center"/>
          </w:tcPr>
          <w:p w14:paraId="36F09E49" w14:textId="45CA24BF" w:rsidR="00EC619C" w:rsidRPr="000B086B" w:rsidRDefault="00EC619C" w:rsidP="00AF01B8">
            <w:pPr>
              <w:spacing w:after="0"/>
              <w:rPr>
                <w:rFonts w:ascii="Roboto" w:hAnsi="Roboto"/>
                <w:lang w:val="en-US"/>
              </w:rPr>
            </w:pPr>
            <w:r w:rsidRPr="000B086B">
              <w:rPr>
                <w:rFonts w:ascii="Roboto" w:hAnsi="Roboto"/>
                <w:b/>
                <w:bCs/>
                <w:lang w:val="en-US"/>
              </w:rPr>
              <w:t>Comments:</w:t>
            </w:r>
          </w:p>
        </w:tc>
      </w:tr>
      <w:tr w:rsidR="00EC619C" w:rsidRPr="000B086B" w14:paraId="1385EAEB" w14:textId="77777777" w:rsidTr="04767078">
        <w:trPr>
          <w:trHeight w:val="567"/>
          <w:jc w:val="center"/>
        </w:trPr>
        <w:tc>
          <w:tcPr>
            <w:tcW w:w="932" w:type="dxa"/>
            <w:vMerge/>
            <w:vAlign w:val="center"/>
          </w:tcPr>
          <w:p w14:paraId="1ED348C4" w14:textId="77777777" w:rsidR="00EC619C" w:rsidRPr="000B086B" w:rsidRDefault="00EC619C" w:rsidP="00AF01B8">
            <w:pPr>
              <w:spacing w:after="0"/>
              <w:jc w:val="center"/>
              <w:rPr>
                <w:rFonts w:ascii="Roboto" w:hAnsi="Roboto" w:cstheme="minorHAnsi"/>
                <w:b/>
                <w:bCs/>
              </w:rPr>
            </w:pPr>
          </w:p>
        </w:tc>
        <w:tc>
          <w:tcPr>
            <w:tcW w:w="8648" w:type="dxa"/>
            <w:gridSpan w:val="4"/>
            <w:vAlign w:val="center"/>
          </w:tcPr>
          <w:p w14:paraId="09A32104" w14:textId="77777777" w:rsidR="00DF6959" w:rsidRPr="000B086B" w:rsidRDefault="00DF6959" w:rsidP="00436B8D">
            <w:pPr>
              <w:pStyle w:val="Unspaced"/>
              <w:rPr>
                <w:rFonts w:ascii="Roboto" w:hAnsi="Roboto"/>
              </w:rPr>
            </w:pPr>
          </w:p>
          <w:p w14:paraId="43A3CB0E" w14:textId="77777777" w:rsidR="00A0573A" w:rsidRDefault="00A0573A" w:rsidP="00436B8D">
            <w:pPr>
              <w:pStyle w:val="Unspaced"/>
              <w:rPr>
                <w:rFonts w:ascii="Roboto" w:hAnsi="Roboto"/>
              </w:rPr>
            </w:pPr>
          </w:p>
          <w:p w14:paraId="2599ACC6" w14:textId="4BDBA05C" w:rsidR="00DF6959" w:rsidRPr="000B086B" w:rsidRDefault="00DF6959" w:rsidP="00436B8D">
            <w:pPr>
              <w:pStyle w:val="Unspaced"/>
              <w:rPr>
                <w:rFonts w:ascii="Roboto" w:hAnsi="Roboto"/>
              </w:rPr>
            </w:pPr>
          </w:p>
        </w:tc>
      </w:tr>
      <w:tr w:rsidR="00A0573A" w:rsidRPr="000B086B" w14:paraId="774B3632" w14:textId="77777777" w:rsidTr="04767078">
        <w:trPr>
          <w:trHeight w:val="1348"/>
          <w:jc w:val="center"/>
        </w:trPr>
        <w:tc>
          <w:tcPr>
            <w:tcW w:w="932" w:type="dxa"/>
            <w:shd w:val="clear" w:color="auto" w:fill="D9D9D9" w:themeFill="background1" w:themeFillShade="D9"/>
            <w:vAlign w:val="center"/>
          </w:tcPr>
          <w:p w14:paraId="079851C2" w14:textId="13966398" w:rsidR="00A0573A" w:rsidRPr="000B086B" w:rsidRDefault="00A0573A" w:rsidP="00AF01B8">
            <w:pPr>
              <w:spacing w:after="0"/>
              <w:jc w:val="center"/>
              <w:rPr>
                <w:rFonts w:ascii="Roboto" w:hAnsi="Roboto" w:cstheme="minorHAnsi"/>
                <w:b/>
                <w:bCs/>
              </w:rPr>
            </w:pPr>
            <w:r w:rsidRPr="000B086B">
              <w:rPr>
                <w:rFonts w:ascii="Roboto" w:hAnsi="Roboto" w:cstheme="minorHAnsi"/>
                <w:b/>
                <w:bCs/>
              </w:rPr>
              <w:t>4e</w:t>
            </w:r>
          </w:p>
        </w:tc>
        <w:tc>
          <w:tcPr>
            <w:tcW w:w="7749" w:type="dxa"/>
            <w:gridSpan w:val="3"/>
            <w:vAlign w:val="center"/>
          </w:tcPr>
          <w:p w14:paraId="06AA24B0" w14:textId="797918D3" w:rsidR="00A0573A" w:rsidRPr="009E7987" w:rsidRDefault="009E7987" w:rsidP="00AF01B8">
            <w:pPr>
              <w:spacing w:after="0"/>
              <w:rPr>
                <w:rFonts w:ascii="Roboto" w:hAnsi="Roboto"/>
                <w:lang w:val="en-US"/>
              </w:rPr>
            </w:pPr>
            <w:r w:rsidRPr="009E7987">
              <w:rPr>
                <w:rFonts w:ascii="Roboto" w:hAnsi="Roboto"/>
                <w:lang w:val="en-US"/>
              </w:rPr>
              <w:t>Understanding of the cumulative nature of the risk/dose response relationship, the need to minimise exposure, uncertainty, or lack of evidence of safe exposure level. Be aware of the requirements for medical examinations for certain work and understand the added risks from smoking.</w:t>
            </w:r>
          </w:p>
        </w:tc>
        <w:sdt>
          <w:sdtPr>
            <w:rPr>
              <w:rFonts w:ascii="Roboto" w:hAnsi="Roboto"/>
              <w:lang w:val="en-US"/>
            </w:rPr>
            <w:id w:val="420376399"/>
            <w14:checkbox>
              <w14:checked w14:val="0"/>
              <w14:checkedState w14:val="0061" w14:font="Webdings"/>
              <w14:uncheckedState w14:val="2610" w14:font="MS Gothic"/>
            </w14:checkbox>
          </w:sdtPr>
          <w:sdtEndPr/>
          <w:sdtContent>
            <w:tc>
              <w:tcPr>
                <w:tcW w:w="899" w:type="dxa"/>
                <w:vAlign w:val="center"/>
              </w:tcPr>
              <w:p w14:paraId="484E1A13" w14:textId="47589A8E" w:rsidR="00A0573A" w:rsidRPr="000B086B" w:rsidRDefault="00513194" w:rsidP="00513194">
                <w:pPr>
                  <w:spacing w:after="0"/>
                  <w:jc w:val="center"/>
                  <w:rPr>
                    <w:rFonts w:ascii="Roboto" w:hAnsi="Roboto"/>
                    <w:lang w:val="en-US"/>
                  </w:rPr>
                </w:pPr>
                <w:r>
                  <w:rPr>
                    <w:rFonts w:ascii="MS Gothic" w:eastAsia="MS Gothic" w:hAnsi="MS Gothic" w:hint="eastAsia"/>
                    <w:lang w:val="en-US"/>
                  </w:rPr>
                  <w:t>☐</w:t>
                </w:r>
              </w:p>
            </w:tc>
          </w:sdtContent>
        </w:sdt>
      </w:tr>
      <w:tr w:rsidR="00EC619C" w:rsidRPr="000B086B" w14:paraId="4B983D6D" w14:textId="77777777" w:rsidTr="04767078">
        <w:trPr>
          <w:trHeight w:val="567"/>
          <w:jc w:val="center"/>
        </w:trPr>
        <w:tc>
          <w:tcPr>
            <w:tcW w:w="932" w:type="dxa"/>
            <w:vMerge w:val="restart"/>
            <w:vAlign w:val="center"/>
          </w:tcPr>
          <w:p w14:paraId="7DF9FA87" w14:textId="77777777" w:rsidR="00EC619C" w:rsidRPr="000B086B" w:rsidRDefault="00EC619C" w:rsidP="00AF01B8">
            <w:pPr>
              <w:spacing w:after="0"/>
              <w:jc w:val="center"/>
              <w:rPr>
                <w:rFonts w:ascii="Roboto" w:hAnsi="Roboto" w:cstheme="minorHAnsi"/>
                <w:b/>
                <w:bCs/>
              </w:rPr>
            </w:pPr>
          </w:p>
        </w:tc>
        <w:tc>
          <w:tcPr>
            <w:tcW w:w="8648" w:type="dxa"/>
            <w:gridSpan w:val="4"/>
            <w:vAlign w:val="center"/>
          </w:tcPr>
          <w:p w14:paraId="500ADB9F" w14:textId="5068E4EA" w:rsidR="00EC619C" w:rsidRPr="000B086B" w:rsidRDefault="00EC619C" w:rsidP="00AF01B8">
            <w:pPr>
              <w:spacing w:after="0"/>
              <w:rPr>
                <w:rFonts w:ascii="Roboto" w:hAnsi="Roboto"/>
                <w:lang w:val="en-US"/>
              </w:rPr>
            </w:pPr>
            <w:r w:rsidRPr="000B086B">
              <w:rPr>
                <w:rFonts w:ascii="Roboto" w:hAnsi="Roboto"/>
                <w:b/>
                <w:bCs/>
                <w:lang w:val="en-US"/>
              </w:rPr>
              <w:t>Comments:</w:t>
            </w:r>
          </w:p>
        </w:tc>
      </w:tr>
      <w:tr w:rsidR="00EC619C" w:rsidRPr="000B086B" w14:paraId="5DFF2519" w14:textId="77777777" w:rsidTr="04767078">
        <w:trPr>
          <w:trHeight w:val="567"/>
          <w:jc w:val="center"/>
        </w:trPr>
        <w:tc>
          <w:tcPr>
            <w:tcW w:w="932" w:type="dxa"/>
            <w:vMerge/>
            <w:vAlign w:val="center"/>
          </w:tcPr>
          <w:p w14:paraId="0CDE078D" w14:textId="77777777" w:rsidR="00EC619C" w:rsidRPr="000B086B" w:rsidRDefault="00EC619C" w:rsidP="00436B8D">
            <w:pPr>
              <w:pStyle w:val="Unspaced"/>
              <w:rPr>
                <w:rFonts w:ascii="Roboto" w:hAnsi="Roboto"/>
              </w:rPr>
            </w:pPr>
          </w:p>
        </w:tc>
        <w:tc>
          <w:tcPr>
            <w:tcW w:w="8648" w:type="dxa"/>
            <w:gridSpan w:val="4"/>
            <w:vAlign w:val="center"/>
          </w:tcPr>
          <w:p w14:paraId="516BE092" w14:textId="77777777" w:rsidR="00A0573A" w:rsidRPr="000B086B" w:rsidRDefault="00A0573A" w:rsidP="00436B8D">
            <w:pPr>
              <w:pStyle w:val="Unspaced"/>
              <w:rPr>
                <w:rFonts w:ascii="Roboto" w:hAnsi="Roboto"/>
              </w:rPr>
            </w:pPr>
          </w:p>
          <w:p w14:paraId="6FE55430" w14:textId="77777777" w:rsidR="00A0573A" w:rsidRDefault="00A0573A" w:rsidP="00436B8D">
            <w:pPr>
              <w:pStyle w:val="Unspaced"/>
              <w:rPr>
                <w:rFonts w:ascii="Roboto" w:hAnsi="Roboto"/>
              </w:rPr>
            </w:pPr>
          </w:p>
          <w:p w14:paraId="2F72B10E" w14:textId="423B16C5" w:rsidR="00DF6959" w:rsidRPr="000B086B" w:rsidRDefault="00DF6959" w:rsidP="00436B8D">
            <w:pPr>
              <w:pStyle w:val="Unspaced"/>
              <w:rPr>
                <w:rFonts w:ascii="Roboto" w:hAnsi="Roboto"/>
              </w:rPr>
            </w:pPr>
          </w:p>
        </w:tc>
      </w:tr>
      <w:tr w:rsidR="009E7987" w:rsidRPr="000B086B" w14:paraId="5E1A1B87" w14:textId="77777777" w:rsidTr="04767078">
        <w:trPr>
          <w:trHeight w:val="768"/>
          <w:jc w:val="center"/>
        </w:trPr>
        <w:tc>
          <w:tcPr>
            <w:tcW w:w="932" w:type="dxa"/>
            <w:shd w:val="clear" w:color="auto" w:fill="D9D9D9" w:themeFill="background1" w:themeFillShade="D9"/>
            <w:vAlign w:val="center"/>
          </w:tcPr>
          <w:p w14:paraId="67486096" w14:textId="70F1590A" w:rsidR="009E7987" w:rsidRPr="009E7987" w:rsidRDefault="009E7987" w:rsidP="009E7987">
            <w:pPr>
              <w:pStyle w:val="Unspaced"/>
              <w:jc w:val="center"/>
              <w:rPr>
                <w:rFonts w:ascii="Roboto" w:hAnsi="Roboto"/>
                <w:b/>
                <w:bCs/>
              </w:rPr>
            </w:pPr>
            <w:r w:rsidRPr="009E7987">
              <w:rPr>
                <w:rFonts w:ascii="Roboto" w:hAnsi="Roboto"/>
                <w:b/>
                <w:bCs/>
              </w:rPr>
              <w:t>4f</w:t>
            </w:r>
          </w:p>
        </w:tc>
        <w:tc>
          <w:tcPr>
            <w:tcW w:w="8648" w:type="dxa"/>
            <w:gridSpan w:val="4"/>
            <w:vAlign w:val="center"/>
          </w:tcPr>
          <w:p w14:paraId="5EAE41AB" w14:textId="163235F6" w:rsidR="009E7987" w:rsidRPr="000B086B" w:rsidRDefault="00B86C79" w:rsidP="00436B8D">
            <w:pPr>
              <w:pStyle w:val="Unspaced"/>
              <w:rPr>
                <w:rFonts w:ascii="Roboto" w:hAnsi="Roboto"/>
              </w:rPr>
            </w:pPr>
            <w:r w:rsidRPr="00B86C79">
              <w:rPr>
                <w:rFonts w:ascii="Roboto" w:hAnsi="Roboto"/>
              </w:rPr>
              <w:t>Understanding of the background to the setting of exposure/control limits and the requirement to minimise exposure below those limits.</w:t>
            </w:r>
          </w:p>
        </w:tc>
      </w:tr>
      <w:tr w:rsidR="004C4197" w:rsidRPr="000B086B" w14:paraId="1FF01F18" w14:textId="77777777" w:rsidTr="04767078">
        <w:trPr>
          <w:trHeight w:val="567"/>
          <w:jc w:val="center"/>
        </w:trPr>
        <w:tc>
          <w:tcPr>
            <w:tcW w:w="932" w:type="dxa"/>
            <w:vMerge w:val="restart"/>
            <w:vAlign w:val="center"/>
          </w:tcPr>
          <w:p w14:paraId="0375D1E6" w14:textId="77777777" w:rsidR="004C4197" w:rsidRPr="009E7987" w:rsidRDefault="004C4197" w:rsidP="009E7987">
            <w:pPr>
              <w:pStyle w:val="Unspaced"/>
              <w:jc w:val="center"/>
              <w:rPr>
                <w:rFonts w:ascii="Roboto" w:hAnsi="Roboto"/>
                <w:b/>
                <w:bCs/>
              </w:rPr>
            </w:pPr>
          </w:p>
        </w:tc>
        <w:tc>
          <w:tcPr>
            <w:tcW w:w="8648" w:type="dxa"/>
            <w:gridSpan w:val="4"/>
            <w:vAlign w:val="center"/>
          </w:tcPr>
          <w:p w14:paraId="5A02291D" w14:textId="3662231A" w:rsidR="004C4197" w:rsidRPr="004C4197" w:rsidRDefault="004C4197" w:rsidP="00436B8D">
            <w:pPr>
              <w:pStyle w:val="Unspaced"/>
              <w:rPr>
                <w:rFonts w:ascii="Roboto" w:hAnsi="Roboto"/>
                <w:b/>
                <w:bCs/>
              </w:rPr>
            </w:pPr>
            <w:r w:rsidRPr="004C4197">
              <w:rPr>
                <w:rFonts w:ascii="Roboto" w:hAnsi="Roboto"/>
                <w:b/>
                <w:bCs/>
              </w:rPr>
              <w:t>Comments:</w:t>
            </w:r>
          </w:p>
        </w:tc>
      </w:tr>
      <w:tr w:rsidR="004C4197" w:rsidRPr="000B086B" w14:paraId="606C5470" w14:textId="77777777" w:rsidTr="04767078">
        <w:trPr>
          <w:trHeight w:val="567"/>
          <w:jc w:val="center"/>
        </w:trPr>
        <w:tc>
          <w:tcPr>
            <w:tcW w:w="932" w:type="dxa"/>
            <w:vMerge/>
            <w:vAlign w:val="center"/>
          </w:tcPr>
          <w:p w14:paraId="4727589B" w14:textId="77777777" w:rsidR="004C4197" w:rsidRPr="009E7987" w:rsidRDefault="004C4197" w:rsidP="009E7987">
            <w:pPr>
              <w:pStyle w:val="Unspaced"/>
              <w:jc w:val="center"/>
              <w:rPr>
                <w:rFonts w:ascii="Roboto" w:hAnsi="Roboto"/>
                <w:b/>
                <w:bCs/>
              </w:rPr>
            </w:pPr>
          </w:p>
        </w:tc>
        <w:tc>
          <w:tcPr>
            <w:tcW w:w="8648" w:type="dxa"/>
            <w:gridSpan w:val="4"/>
            <w:vAlign w:val="center"/>
          </w:tcPr>
          <w:p w14:paraId="3646C6EB" w14:textId="77777777" w:rsidR="004C4197" w:rsidRDefault="004C4197" w:rsidP="00436B8D">
            <w:pPr>
              <w:pStyle w:val="Unspaced"/>
              <w:rPr>
                <w:rFonts w:ascii="Roboto" w:hAnsi="Roboto"/>
              </w:rPr>
            </w:pPr>
          </w:p>
          <w:p w14:paraId="34BC98B5" w14:textId="77777777" w:rsidR="00DF6959" w:rsidRDefault="00DF6959" w:rsidP="00436B8D">
            <w:pPr>
              <w:pStyle w:val="Unspaced"/>
              <w:rPr>
                <w:rFonts w:ascii="Roboto" w:hAnsi="Roboto"/>
              </w:rPr>
            </w:pPr>
          </w:p>
          <w:p w14:paraId="63020AFC" w14:textId="5449F804" w:rsidR="00DF6959" w:rsidRPr="00B86C79" w:rsidRDefault="00DF6959" w:rsidP="00436B8D">
            <w:pPr>
              <w:pStyle w:val="Unspaced"/>
              <w:rPr>
                <w:rFonts w:ascii="Roboto" w:hAnsi="Roboto"/>
              </w:rPr>
            </w:pPr>
          </w:p>
        </w:tc>
      </w:tr>
      <w:tr w:rsidR="004D6A6F" w:rsidRPr="000B086B" w14:paraId="1B15BCEC" w14:textId="77777777" w:rsidTr="04767078">
        <w:trPr>
          <w:trHeight w:val="1371"/>
          <w:jc w:val="center"/>
        </w:trPr>
        <w:tc>
          <w:tcPr>
            <w:tcW w:w="932" w:type="dxa"/>
            <w:tcBorders>
              <w:bottom w:val="single" w:sz="4" w:space="0" w:color="auto"/>
            </w:tcBorders>
            <w:shd w:val="clear" w:color="auto" w:fill="D9D9D9" w:themeFill="background1" w:themeFillShade="D9"/>
            <w:vAlign w:val="center"/>
          </w:tcPr>
          <w:p w14:paraId="12A14A37" w14:textId="2FD60AA8" w:rsidR="004D6A6F" w:rsidRPr="009E7987" w:rsidRDefault="003A1194" w:rsidP="009E7987">
            <w:pPr>
              <w:pStyle w:val="Unspaced"/>
              <w:jc w:val="center"/>
              <w:rPr>
                <w:rFonts w:ascii="Roboto" w:hAnsi="Roboto"/>
                <w:b/>
                <w:bCs/>
              </w:rPr>
            </w:pPr>
            <w:r>
              <w:rPr>
                <w:rFonts w:ascii="Roboto" w:hAnsi="Roboto"/>
                <w:b/>
                <w:bCs/>
              </w:rPr>
              <w:t>4g</w:t>
            </w:r>
          </w:p>
        </w:tc>
        <w:tc>
          <w:tcPr>
            <w:tcW w:w="7749" w:type="dxa"/>
            <w:gridSpan w:val="3"/>
            <w:tcBorders>
              <w:bottom w:val="single" w:sz="4" w:space="0" w:color="auto"/>
            </w:tcBorders>
            <w:vAlign w:val="center"/>
          </w:tcPr>
          <w:p w14:paraId="50A8C85E" w14:textId="17B368A2" w:rsidR="004D6A6F" w:rsidRPr="00B86C79" w:rsidRDefault="004C4197" w:rsidP="00436B8D">
            <w:pPr>
              <w:pStyle w:val="Unspaced"/>
              <w:rPr>
                <w:rFonts w:ascii="Roboto" w:hAnsi="Roboto"/>
              </w:rPr>
            </w:pPr>
            <w:r w:rsidRPr="04767078">
              <w:rPr>
                <w:rFonts w:ascii="Roboto" w:hAnsi="Roboto"/>
              </w:rPr>
              <w:t>Understanding of who are most at risk now (building maintenance trades). Understand past industrial exposures regarding disease and the low-level risks in occupied buildings with ACMs but where there is no disturbance from occupation or maintenance activities.</w:t>
            </w:r>
          </w:p>
        </w:tc>
        <w:sdt>
          <w:sdtPr>
            <w:rPr>
              <w:rFonts w:ascii="Roboto" w:hAnsi="Roboto"/>
            </w:rPr>
            <w:id w:val="-892649293"/>
            <w14:checkbox>
              <w14:checked w14:val="0"/>
              <w14:checkedState w14:val="0061" w14:font="Webdings"/>
              <w14:uncheckedState w14:val="2610" w14:font="MS Gothic"/>
            </w14:checkbox>
          </w:sdtPr>
          <w:sdtEndPr/>
          <w:sdtContent>
            <w:tc>
              <w:tcPr>
                <w:tcW w:w="899" w:type="dxa"/>
                <w:tcBorders>
                  <w:bottom w:val="single" w:sz="4" w:space="0" w:color="auto"/>
                </w:tcBorders>
                <w:vAlign w:val="center"/>
              </w:tcPr>
              <w:p w14:paraId="761B9450" w14:textId="2B2F0D26" w:rsidR="004D6A6F" w:rsidRPr="00B86C79" w:rsidRDefault="001E38C4" w:rsidP="001E38C4">
                <w:pPr>
                  <w:pStyle w:val="Unspaced"/>
                  <w:jc w:val="center"/>
                  <w:rPr>
                    <w:rFonts w:ascii="Roboto" w:hAnsi="Roboto"/>
                  </w:rPr>
                </w:pPr>
                <w:r>
                  <w:rPr>
                    <w:rFonts w:ascii="MS Gothic" w:eastAsia="MS Gothic" w:hAnsi="MS Gothic" w:hint="eastAsia"/>
                  </w:rPr>
                  <w:t>☐</w:t>
                </w:r>
              </w:p>
            </w:tc>
          </w:sdtContent>
        </w:sdt>
      </w:tr>
      <w:tr w:rsidR="00C6232B" w:rsidRPr="000B086B" w14:paraId="48E49699" w14:textId="77777777" w:rsidTr="04767078">
        <w:trPr>
          <w:trHeight w:val="567"/>
          <w:jc w:val="center"/>
        </w:trPr>
        <w:tc>
          <w:tcPr>
            <w:tcW w:w="932" w:type="dxa"/>
            <w:vMerge w:val="restart"/>
            <w:vAlign w:val="center"/>
          </w:tcPr>
          <w:p w14:paraId="2B34F804" w14:textId="77777777" w:rsidR="00C6232B" w:rsidRPr="009E7987" w:rsidRDefault="00C6232B" w:rsidP="009E7987">
            <w:pPr>
              <w:pStyle w:val="Unspaced"/>
              <w:jc w:val="center"/>
              <w:rPr>
                <w:rFonts w:ascii="Roboto" w:hAnsi="Roboto"/>
                <w:b/>
                <w:bCs/>
              </w:rPr>
            </w:pPr>
          </w:p>
        </w:tc>
        <w:tc>
          <w:tcPr>
            <w:tcW w:w="8648" w:type="dxa"/>
            <w:gridSpan w:val="4"/>
            <w:tcBorders>
              <w:bottom w:val="single" w:sz="4" w:space="0" w:color="auto"/>
            </w:tcBorders>
            <w:vAlign w:val="center"/>
          </w:tcPr>
          <w:p w14:paraId="7C00E1D5" w14:textId="6C645B74" w:rsidR="00C6232B" w:rsidRPr="00B86C79" w:rsidRDefault="00C6232B" w:rsidP="00436B8D">
            <w:pPr>
              <w:pStyle w:val="Unspaced"/>
              <w:rPr>
                <w:rFonts w:ascii="Roboto" w:hAnsi="Roboto"/>
              </w:rPr>
            </w:pPr>
            <w:r w:rsidRPr="004C4197">
              <w:rPr>
                <w:rFonts w:ascii="Roboto" w:hAnsi="Roboto"/>
                <w:b/>
                <w:bCs/>
              </w:rPr>
              <w:t>Comments:</w:t>
            </w:r>
          </w:p>
        </w:tc>
      </w:tr>
      <w:tr w:rsidR="00C6232B" w:rsidRPr="000B086B" w14:paraId="44784AFC" w14:textId="77777777" w:rsidTr="04767078">
        <w:trPr>
          <w:trHeight w:val="567"/>
          <w:jc w:val="center"/>
        </w:trPr>
        <w:tc>
          <w:tcPr>
            <w:tcW w:w="932" w:type="dxa"/>
            <w:vMerge/>
            <w:vAlign w:val="center"/>
          </w:tcPr>
          <w:p w14:paraId="04724CEB" w14:textId="77777777" w:rsidR="00C6232B" w:rsidRPr="009E7987" w:rsidRDefault="00C6232B" w:rsidP="009E7987">
            <w:pPr>
              <w:pStyle w:val="Unspaced"/>
              <w:jc w:val="center"/>
              <w:rPr>
                <w:rFonts w:ascii="Roboto" w:hAnsi="Roboto"/>
                <w:b/>
                <w:bCs/>
              </w:rPr>
            </w:pPr>
          </w:p>
        </w:tc>
        <w:tc>
          <w:tcPr>
            <w:tcW w:w="8648" w:type="dxa"/>
            <w:gridSpan w:val="4"/>
            <w:tcBorders>
              <w:bottom w:val="single" w:sz="4" w:space="0" w:color="auto"/>
            </w:tcBorders>
            <w:vAlign w:val="center"/>
          </w:tcPr>
          <w:p w14:paraId="7EE456D7" w14:textId="77777777" w:rsidR="00C6232B" w:rsidRDefault="00C6232B" w:rsidP="00436B8D">
            <w:pPr>
              <w:pStyle w:val="Unspaced"/>
              <w:rPr>
                <w:rFonts w:ascii="Roboto" w:hAnsi="Roboto"/>
              </w:rPr>
            </w:pPr>
          </w:p>
          <w:p w14:paraId="2BE327BD" w14:textId="18E480CD" w:rsidR="00DF6959" w:rsidRPr="00B86C79" w:rsidRDefault="00DF6959" w:rsidP="00436B8D">
            <w:pPr>
              <w:pStyle w:val="Unspaced"/>
              <w:rPr>
                <w:rFonts w:ascii="Roboto" w:hAnsi="Roboto"/>
              </w:rPr>
            </w:pPr>
          </w:p>
        </w:tc>
      </w:tr>
      <w:tr w:rsidR="00DF6959" w:rsidRPr="000B086B" w14:paraId="332DE7C5" w14:textId="77777777" w:rsidTr="04767078">
        <w:trPr>
          <w:trHeight w:val="75"/>
          <w:jc w:val="center"/>
        </w:trPr>
        <w:tc>
          <w:tcPr>
            <w:tcW w:w="932" w:type="dxa"/>
            <w:tcBorders>
              <w:top w:val="single" w:sz="4" w:space="0" w:color="auto"/>
              <w:left w:val="nil"/>
              <w:bottom w:val="single" w:sz="4" w:space="0" w:color="auto"/>
              <w:right w:val="nil"/>
            </w:tcBorders>
            <w:shd w:val="clear" w:color="auto" w:fill="auto"/>
            <w:vAlign w:val="center"/>
          </w:tcPr>
          <w:p w14:paraId="1948DB7E" w14:textId="77777777" w:rsidR="00DF6959" w:rsidRPr="000B086B" w:rsidRDefault="00DF6959" w:rsidP="001B7031">
            <w:pPr>
              <w:pStyle w:val="Unspaced"/>
              <w:jc w:val="center"/>
              <w:rPr>
                <w:rFonts w:ascii="Roboto" w:hAnsi="Roboto"/>
                <w:b/>
                <w:bCs/>
              </w:rPr>
            </w:pPr>
          </w:p>
        </w:tc>
        <w:tc>
          <w:tcPr>
            <w:tcW w:w="8648" w:type="dxa"/>
            <w:gridSpan w:val="4"/>
            <w:tcBorders>
              <w:top w:val="single" w:sz="4" w:space="0" w:color="auto"/>
              <w:left w:val="nil"/>
              <w:bottom w:val="single" w:sz="4" w:space="0" w:color="auto"/>
              <w:right w:val="nil"/>
            </w:tcBorders>
            <w:shd w:val="clear" w:color="auto" w:fill="auto"/>
            <w:vAlign w:val="center"/>
          </w:tcPr>
          <w:p w14:paraId="1B19430C" w14:textId="77777777" w:rsidR="00DF6959" w:rsidRPr="00DF6959" w:rsidRDefault="00DF6959" w:rsidP="00436B8D">
            <w:pPr>
              <w:pStyle w:val="Unspaced"/>
              <w:rPr>
                <w:rFonts w:ascii="Roboto" w:hAnsi="Roboto"/>
                <w:b/>
                <w:bCs/>
              </w:rPr>
            </w:pPr>
          </w:p>
        </w:tc>
      </w:tr>
      <w:tr w:rsidR="00CD0F75" w:rsidRPr="000B086B" w14:paraId="44405A0B" w14:textId="77777777" w:rsidTr="04767078">
        <w:trPr>
          <w:trHeight w:val="567"/>
          <w:jc w:val="center"/>
        </w:trPr>
        <w:tc>
          <w:tcPr>
            <w:tcW w:w="932" w:type="dxa"/>
            <w:tcBorders>
              <w:top w:val="single" w:sz="4" w:space="0" w:color="auto"/>
              <w:bottom w:val="single" w:sz="4" w:space="0" w:color="auto"/>
              <w:right w:val="nil"/>
            </w:tcBorders>
            <w:shd w:val="clear" w:color="auto" w:fill="D9D9D9" w:themeFill="background1" w:themeFillShade="D9"/>
            <w:vAlign w:val="center"/>
          </w:tcPr>
          <w:p w14:paraId="4B783471" w14:textId="35FB627F" w:rsidR="00CD0F75" w:rsidRPr="000B086B" w:rsidRDefault="00CD0F75" w:rsidP="001B7031">
            <w:pPr>
              <w:pStyle w:val="Unspaced"/>
              <w:jc w:val="center"/>
              <w:rPr>
                <w:rFonts w:ascii="Roboto" w:hAnsi="Roboto"/>
                <w:b/>
                <w:bCs/>
              </w:rPr>
            </w:pPr>
            <w:r w:rsidRPr="000B086B">
              <w:rPr>
                <w:rFonts w:ascii="Roboto" w:hAnsi="Roboto"/>
                <w:b/>
                <w:bCs/>
              </w:rPr>
              <w:t>5</w:t>
            </w:r>
          </w:p>
        </w:tc>
        <w:tc>
          <w:tcPr>
            <w:tcW w:w="8648" w:type="dxa"/>
            <w:gridSpan w:val="4"/>
            <w:tcBorders>
              <w:top w:val="single" w:sz="4" w:space="0" w:color="auto"/>
              <w:left w:val="nil"/>
              <w:bottom w:val="single" w:sz="4" w:space="0" w:color="auto"/>
            </w:tcBorders>
            <w:shd w:val="clear" w:color="auto" w:fill="D9D9D9" w:themeFill="background1" w:themeFillShade="D9"/>
            <w:vAlign w:val="center"/>
          </w:tcPr>
          <w:p w14:paraId="6A972A58" w14:textId="7573372A" w:rsidR="00CD0F75" w:rsidRPr="00DF6959" w:rsidRDefault="00D37C33" w:rsidP="00436B8D">
            <w:pPr>
              <w:pStyle w:val="Unspaced"/>
              <w:rPr>
                <w:rFonts w:ascii="Roboto" w:hAnsi="Roboto"/>
              </w:rPr>
            </w:pPr>
            <w:r w:rsidRPr="00DF6959">
              <w:rPr>
                <w:rFonts w:ascii="Roboto" w:hAnsi="Roboto"/>
                <w:b/>
                <w:bCs/>
              </w:rPr>
              <w:t xml:space="preserve">Legislation and Guidelines </w:t>
            </w:r>
            <w:r w:rsidR="00F21C94" w:rsidRPr="00DF6959">
              <w:rPr>
                <w:rFonts w:ascii="Roboto" w:hAnsi="Roboto"/>
                <w:b/>
                <w:bCs/>
              </w:rPr>
              <w:t>Documents (</w:t>
            </w:r>
            <w:r w:rsidRPr="00DF6959">
              <w:rPr>
                <w:rFonts w:ascii="Roboto" w:hAnsi="Roboto"/>
                <w:b/>
                <w:bCs/>
              </w:rPr>
              <w:t>17%)</w:t>
            </w:r>
          </w:p>
        </w:tc>
      </w:tr>
      <w:tr w:rsidR="00363535" w:rsidRPr="000B086B" w14:paraId="081FC3C9" w14:textId="77777777" w:rsidTr="04767078">
        <w:trPr>
          <w:trHeight w:val="2694"/>
          <w:jc w:val="center"/>
        </w:trPr>
        <w:tc>
          <w:tcPr>
            <w:tcW w:w="9580" w:type="dxa"/>
            <w:gridSpan w:val="5"/>
            <w:tcBorders>
              <w:bottom w:val="single" w:sz="4" w:space="0" w:color="auto"/>
            </w:tcBorders>
            <w:vAlign w:val="center"/>
          </w:tcPr>
          <w:p w14:paraId="50A1721B" w14:textId="43970A38" w:rsidR="00363535" w:rsidRPr="00E15B16" w:rsidRDefault="00363535" w:rsidP="00363535">
            <w:pPr>
              <w:pStyle w:val="Unspaced"/>
              <w:ind w:left="247" w:right="301"/>
              <w:rPr>
                <w:rFonts w:ascii="Roboto" w:hAnsi="Roboto"/>
              </w:rPr>
            </w:pPr>
            <w:r w:rsidRPr="00E15B16">
              <w:rPr>
                <w:rFonts w:ascii="Roboto" w:hAnsi="Roboto"/>
              </w:rPr>
              <w:t xml:space="preserve">This section will provide suitable theoretical knowledge to ensure that the candidate understands the main points of the legal framework, legislation, and guidance pertinent to their role. </w:t>
            </w:r>
          </w:p>
          <w:p w14:paraId="5CA35B43" w14:textId="77777777" w:rsidR="00363535" w:rsidRPr="00E15B16" w:rsidRDefault="00363535" w:rsidP="00363535">
            <w:pPr>
              <w:pStyle w:val="Unspaced"/>
              <w:ind w:left="247" w:right="301"/>
              <w:rPr>
                <w:rFonts w:ascii="Roboto" w:hAnsi="Roboto"/>
              </w:rPr>
            </w:pPr>
          </w:p>
          <w:p w14:paraId="75F8C01F" w14:textId="77777777" w:rsidR="00363535" w:rsidRDefault="00363535" w:rsidP="00363535">
            <w:pPr>
              <w:pStyle w:val="Unspaced"/>
              <w:ind w:left="247" w:right="301"/>
              <w:rPr>
                <w:rFonts w:ascii="Roboto" w:hAnsi="Roboto"/>
              </w:rPr>
            </w:pPr>
            <w:r w:rsidRPr="00E15B16">
              <w:rPr>
                <w:rFonts w:ascii="Roboto" w:hAnsi="Roboto"/>
              </w:rPr>
              <w:t>Training should also ensure that the candidate understands the purpose and importance of their role.</w:t>
            </w:r>
          </w:p>
          <w:p w14:paraId="12684DB0" w14:textId="77777777" w:rsidR="00363535" w:rsidRDefault="00363535" w:rsidP="00363535">
            <w:pPr>
              <w:pStyle w:val="Unspaced"/>
              <w:ind w:left="247" w:right="301"/>
              <w:rPr>
                <w:rFonts w:ascii="Roboto" w:hAnsi="Roboto"/>
              </w:rPr>
            </w:pPr>
          </w:p>
          <w:p w14:paraId="2D61484F" w14:textId="76AE0290" w:rsidR="00363535" w:rsidRPr="000B086B" w:rsidRDefault="00363535" w:rsidP="00363535">
            <w:pPr>
              <w:pStyle w:val="Unspaced"/>
              <w:ind w:left="247" w:right="301"/>
              <w:rPr>
                <w:rFonts w:ascii="Roboto" w:hAnsi="Roboto"/>
              </w:rPr>
            </w:pPr>
            <w:r w:rsidRPr="00F21C94">
              <w:rPr>
                <w:rFonts w:ascii="Roboto" w:hAnsi="Roboto"/>
              </w:rPr>
              <w:t>In order to achieve this the candidate will be expected to learn and then demonstrate the following by:</w:t>
            </w:r>
          </w:p>
        </w:tc>
      </w:tr>
      <w:tr w:rsidR="00A0573A" w:rsidRPr="000B086B" w14:paraId="30D6C085" w14:textId="77777777" w:rsidTr="04767078">
        <w:trPr>
          <w:trHeight w:val="1693"/>
          <w:jc w:val="center"/>
        </w:trPr>
        <w:tc>
          <w:tcPr>
            <w:tcW w:w="932" w:type="dxa"/>
            <w:shd w:val="clear" w:color="auto" w:fill="D9D9D9" w:themeFill="background1" w:themeFillShade="D9"/>
            <w:vAlign w:val="center"/>
          </w:tcPr>
          <w:p w14:paraId="27025FAE" w14:textId="6D4A2A1C" w:rsidR="00A0573A" w:rsidRPr="000B086B" w:rsidRDefault="00A0573A" w:rsidP="001B7031">
            <w:pPr>
              <w:pStyle w:val="Unspaced"/>
              <w:jc w:val="center"/>
              <w:rPr>
                <w:rFonts w:ascii="Roboto" w:hAnsi="Roboto"/>
                <w:b/>
                <w:bCs/>
              </w:rPr>
            </w:pPr>
            <w:r w:rsidRPr="000B086B">
              <w:rPr>
                <w:rFonts w:ascii="Roboto" w:hAnsi="Roboto"/>
                <w:b/>
                <w:bCs/>
              </w:rPr>
              <w:t>5a</w:t>
            </w:r>
          </w:p>
        </w:tc>
        <w:tc>
          <w:tcPr>
            <w:tcW w:w="7749" w:type="dxa"/>
            <w:gridSpan w:val="3"/>
            <w:vAlign w:val="center"/>
          </w:tcPr>
          <w:p w14:paraId="7F696B06" w14:textId="682532C2" w:rsidR="000A63B9" w:rsidRPr="000B086B" w:rsidRDefault="000A63B9" w:rsidP="00436B8D">
            <w:pPr>
              <w:pStyle w:val="Unspaced"/>
              <w:rPr>
                <w:rFonts w:ascii="Roboto" w:hAnsi="Roboto"/>
              </w:rPr>
            </w:pPr>
            <w:r w:rsidRPr="000A63B9">
              <w:rPr>
                <w:rFonts w:ascii="Roboto" w:hAnsi="Roboto"/>
              </w:rPr>
              <w:t>Understanding the requirements for management of asbestos in buildings under the Health and Safety at Work Act 1974 (in particular sections 3, 7 and 8), Management of Health and Safety at Work Regulations 1999, Control of Asbestos Regulations 2012 and The Construction (Design and Management) Regulations 2015.</w:t>
            </w:r>
          </w:p>
        </w:tc>
        <w:sdt>
          <w:sdtPr>
            <w:rPr>
              <w:rFonts w:ascii="Roboto" w:hAnsi="Roboto"/>
            </w:rPr>
            <w:id w:val="-1909519072"/>
            <w14:checkbox>
              <w14:checked w14:val="0"/>
              <w14:checkedState w14:val="0061" w14:font="Webdings"/>
              <w14:uncheckedState w14:val="2610" w14:font="MS Gothic"/>
            </w14:checkbox>
          </w:sdtPr>
          <w:sdtEndPr/>
          <w:sdtContent>
            <w:tc>
              <w:tcPr>
                <w:tcW w:w="899" w:type="dxa"/>
                <w:vAlign w:val="center"/>
              </w:tcPr>
              <w:p w14:paraId="0A3BBD38" w14:textId="3A5D9580" w:rsidR="00A0573A" w:rsidRPr="000B086B" w:rsidRDefault="001E38C4" w:rsidP="001E38C4">
                <w:pPr>
                  <w:pStyle w:val="Unspaced"/>
                  <w:jc w:val="center"/>
                  <w:rPr>
                    <w:rFonts w:ascii="Roboto" w:hAnsi="Roboto"/>
                  </w:rPr>
                </w:pPr>
                <w:r>
                  <w:rPr>
                    <w:rFonts w:ascii="MS Gothic" w:eastAsia="MS Gothic" w:hAnsi="MS Gothic" w:hint="eastAsia"/>
                  </w:rPr>
                  <w:t>☐</w:t>
                </w:r>
              </w:p>
            </w:tc>
          </w:sdtContent>
        </w:sdt>
      </w:tr>
      <w:tr w:rsidR="00EC619C" w:rsidRPr="000B086B" w14:paraId="3079FECE" w14:textId="77777777" w:rsidTr="04767078">
        <w:trPr>
          <w:trHeight w:val="567"/>
          <w:jc w:val="center"/>
        </w:trPr>
        <w:tc>
          <w:tcPr>
            <w:tcW w:w="932" w:type="dxa"/>
            <w:vMerge w:val="restart"/>
            <w:vAlign w:val="center"/>
          </w:tcPr>
          <w:p w14:paraId="4A124E4D" w14:textId="77777777" w:rsidR="00EC619C" w:rsidRPr="000B086B" w:rsidRDefault="00EC619C" w:rsidP="001B7031">
            <w:pPr>
              <w:pStyle w:val="Unspaced"/>
              <w:jc w:val="center"/>
              <w:rPr>
                <w:rFonts w:ascii="Roboto" w:hAnsi="Roboto"/>
                <w:b/>
                <w:bCs/>
              </w:rPr>
            </w:pPr>
          </w:p>
        </w:tc>
        <w:tc>
          <w:tcPr>
            <w:tcW w:w="8648" w:type="dxa"/>
            <w:gridSpan w:val="4"/>
            <w:vAlign w:val="center"/>
          </w:tcPr>
          <w:p w14:paraId="0D5C7ED2" w14:textId="144FED56" w:rsidR="00EC619C" w:rsidRPr="000B086B" w:rsidRDefault="00EC619C" w:rsidP="00436B8D">
            <w:pPr>
              <w:pStyle w:val="Unspaced"/>
              <w:rPr>
                <w:rFonts w:ascii="Roboto" w:hAnsi="Roboto"/>
              </w:rPr>
            </w:pPr>
            <w:r w:rsidRPr="000B086B">
              <w:rPr>
                <w:rFonts w:ascii="Roboto" w:hAnsi="Roboto"/>
                <w:b/>
                <w:bCs/>
              </w:rPr>
              <w:t>Comments:</w:t>
            </w:r>
          </w:p>
        </w:tc>
      </w:tr>
      <w:tr w:rsidR="00EC619C" w:rsidRPr="000B086B" w14:paraId="5FCA6CE8" w14:textId="77777777" w:rsidTr="04767078">
        <w:trPr>
          <w:trHeight w:val="567"/>
          <w:jc w:val="center"/>
        </w:trPr>
        <w:tc>
          <w:tcPr>
            <w:tcW w:w="932" w:type="dxa"/>
            <w:vMerge/>
            <w:vAlign w:val="center"/>
          </w:tcPr>
          <w:p w14:paraId="5B4E634F" w14:textId="77777777" w:rsidR="00EC619C" w:rsidRPr="000B086B" w:rsidRDefault="00EC619C" w:rsidP="001B7031">
            <w:pPr>
              <w:pStyle w:val="Unspaced"/>
              <w:jc w:val="center"/>
              <w:rPr>
                <w:rFonts w:ascii="Roboto" w:hAnsi="Roboto"/>
                <w:b/>
                <w:bCs/>
              </w:rPr>
            </w:pPr>
          </w:p>
        </w:tc>
        <w:tc>
          <w:tcPr>
            <w:tcW w:w="8648" w:type="dxa"/>
            <w:gridSpan w:val="4"/>
            <w:vAlign w:val="center"/>
          </w:tcPr>
          <w:p w14:paraId="0FAA6EB7" w14:textId="77777777" w:rsidR="00EC619C" w:rsidRPr="000B086B" w:rsidRDefault="00EC619C" w:rsidP="00436B8D">
            <w:pPr>
              <w:pStyle w:val="Unspaced"/>
              <w:rPr>
                <w:rFonts w:ascii="Roboto" w:hAnsi="Roboto"/>
              </w:rPr>
            </w:pPr>
          </w:p>
          <w:p w14:paraId="03409616" w14:textId="20139764" w:rsidR="00A0573A" w:rsidRPr="000B086B" w:rsidRDefault="00A0573A" w:rsidP="00436B8D">
            <w:pPr>
              <w:pStyle w:val="Unspaced"/>
              <w:rPr>
                <w:rFonts w:ascii="Roboto" w:hAnsi="Roboto"/>
              </w:rPr>
            </w:pPr>
          </w:p>
        </w:tc>
      </w:tr>
      <w:tr w:rsidR="00A0573A" w:rsidRPr="000B086B" w14:paraId="7B0C7BD7" w14:textId="77777777" w:rsidTr="04767078">
        <w:trPr>
          <w:trHeight w:val="1059"/>
          <w:jc w:val="center"/>
        </w:trPr>
        <w:tc>
          <w:tcPr>
            <w:tcW w:w="932" w:type="dxa"/>
            <w:shd w:val="clear" w:color="auto" w:fill="D9D9D9" w:themeFill="background1" w:themeFillShade="D9"/>
            <w:vAlign w:val="center"/>
          </w:tcPr>
          <w:p w14:paraId="1886312E" w14:textId="3EC97E98" w:rsidR="00A0573A" w:rsidRPr="000B086B" w:rsidRDefault="00A0573A" w:rsidP="001B7031">
            <w:pPr>
              <w:pStyle w:val="Unspaced"/>
              <w:jc w:val="center"/>
              <w:rPr>
                <w:rFonts w:ascii="Roboto" w:hAnsi="Roboto"/>
                <w:b/>
                <w:bCs/>
              </w:rPr>
            </w:pPr>
            <w:r w:rsidRPr="000B086B">
              <w:rPr>
                <w:rFonts w:ascii="Roboto" w:hAnsi="Roboto"/>
                <w:b/>
                <w:bCs/>
              </w:rPr>
              <w:t>5b</w:t>
            </w:r>
          </w:p>
        </w:tc>
        <w:tc>
          <w:tcPr>
            <w:tcW w:w="7749" w:type="dxa"/>
            <w:gridSpan w:val="3"/>
            <w:vAlign w:val="center"/>
          </w:tcPr>
          <w:p w14:paraId="4034071B" w14:textId="3703A81D" w:rsidR="00A0573A" w:rsidRPr="000B086B" w:rsidRDefault="0082116E" w:rsidP="00436B8D">
            <w:pPr>
              <w:pStyle w:val="Unspaced"/>
              <w:rPr>
                <w:rFonts w:ascii="Roboto" w:hAnsi="Roboto"/>
              </w:rPr>
            </w:pPr>
            <w:r w:rsidRPr="0082116E">
              <w:rPr>
                <w:rFonts w:ascii="Roboto" w:hAnsi="Roboto"/>
              </w:rPr>
              <w:t>Understanding the features and status of L143 Approved Code of Practice (7) guidance documents, HSG248 (Analysts’ guide) (2) and HSG264 (Surveyors’ guide) (3).</w:t>
            </w:r>
          </w:p>
        </w:tc>
        <w:sdt>
          <w:sdtPr>
            <w:rPr>
              <w:rFonts w:ascii="Roboto" w:hAnsi="Roboto"/>
            </w:rPr>
            <w:id w:val="1719245248"/>
            <w14:checkbox>
              <w14:checked w14:val="0"/>
              <w14:checkedState w14:val="0061" w14:font="Webdings"/>
              <w14:uncheckedState w14:val="2610" w14:font="MS Gothic"/>
            </w14:checkbox>
          </w:sdtPr>
          <w:sdtEndPr/>
          <w:sdtContent>
            <w:tc>
              <w:tcPr>
                <w:tcW w:w="899" w:type="dxa"/>
                <w:vAlign w:val="center"/>
              </w:tcPr>
              <w:p w14:paraId="270161AA" w14:textId="5AD59C97" w:rsidR="00A0573A" w:rsidRPr="000B086B" w:rsidRDefault="001E38C4" w:rsidP="001E38C4">
                <w:pPr>
                  <w:pStyle w:val="Unspaced"/>
                  <w:jc w:val="center"/>
                  <w:rPr>
                    <w:rFonts w:ascii="Roboto" w:hAnsi="Roboto"/>
                  </w:rPr>
                </w:pPr>
                <w:r>
                  <w:rPr>
                    <w:rFonts w:ascii="MS Gothic" w:eastAsia="MS Gothic" w:hAnsi="MS Gothic" w:hint="eastAsia"/>
                  </w:rPr>
                  <w:t>☐</w:t>
                </w:r>
              </w:p>
            </w:tc>
          </w:sdtContent>
        </w:sdt>
      </w:tr>
      <w:tr w:rsidR="00EC619C" w:rsidRPr="000B086B" w14:paraId="2963CF0D" w14:textId="77777777" w:rsidTr="04767078">
        <w:trPr>
          <w:trHeight w:val="567"/>
          <w:jc w:val="center"/>
        </w:trPr>
        <w:tc>
          <w:tcPr>
            <w:tcW w:w="932" w:type="dxa"/>
            <w:vMerge w:val="restart"/>
            <w:vAlign w:val="center"/>
          </w:tcPr>
          <w:p w14:paraId="2D01430A" w14:textId="77777777" w:rsidR="00EC619C" w:rsidRPr="000B086B" w:rsidRDefault="00EC619C" w:rsidP="001B7031">
            <w:pPr>
              <w:pStyle w:val="Unspaced"/>
              <w:jc w:val="center"/>
              <w:rPr>
                <w:rFonts w:ascii="Roboto" w:hAnsi="Roboto"/>
                <w:b/>
                <w:bCs/>
              </w:rPr>
            </w:pPr>
          </w:p>
        </w:tc>
        <w:tc>
          <w:tcPr>
            <w:tcW w:w="8648" w:type="dxa"/>
            <w:gridSpan w:val="4"/>
            <w:vAlign w:val="center"/>
          </w:tcPr>
          <w:p w14:paraId="33B7B33C" w14:textId="06E3CD99" w:rsidR="00EC619C" w:rsidRPr="000B086B" w:rsidRDefault="00EC619C" w:rsidP="00436B8D">
            <w:pPr>
              <w:pStyle w:val="Unspaced"/>
              <w:rPr>
                <w:rFonts w:ascii="Roboto" w:hAnsi="Roboto"/>
              </w:rPr>
            </w:pPr>
            <w:r w:rsidRPr="000B086B">
              <w:rPr>
                <w:rFonts w:ascii="Roboto" w:hAnsi="Roboto"/>
                <w:b/>
                <w:bCs/>
              </w:rPr>
              <w:t>Comments:</w:t>
            </w:r>
          </w:p>
        </w:tc>
      </w:tr>
      <w:tr w:rsidR="00EC619C" w:rsidRPr="000B086B" w14:paraId="7212C2F3" w14:textId="77777777" w:rsidTr="04767078">
        <w:trPr>
          <w:trHeight w:val="567"/>
          <w:jc w:val="center"/>
        </w:trPr>
        <w:tc>
          <w:tcPr>
            <w:tcW w:w="932" w:type="dxa"/>
            <w:vMerge/>
            <w:vAlign w:val="center"/>
          </w:tcPr>
          <w:p w14:paraId="620912EA" w14:textId="77777777" w:rsidR="00EC619C" w:rsidRPr="000B086B" w:rsidRDefault="00EC619C" w:rsidP="001B7031">
            <w:pPr>
              <w:pStyle w:val="Unspaced"/>
              <w:jc w:val="center"/>
              <w:rPr>
                <w:rFonts w:ascii="Roboto" w:hAnsi="Roboto"/>
                <w:b/>
                <w:bCs/>
              </w:rPr>
            </w:pPr>
          </w:p>
        </w:tc>
        <w:tc>
          <w:tcPr>
            <w:tcW w:w="8648" w:type="dxa"/>
            <w:gridSpan w:val="4"/>
            <w:vAlign w:val="center"/>
          </w:tcPr>
          <w:p w14:paraId="42918E48" w14:textId="77777777" w:rsidR="00EC619C" w:rsidRPr="000B086B" w:rsidRDefault="00EC619C" w:rsidP="00436B8D">
            <w:pPr>
              <w:pStyle w:val="Unspaced"/>
              <w:rPr>
                <w:rFonts w:ascii="Roboto" w:hAnsi="Roboto"/>
              </w:rPr>
            </w:pPr>
          </w:p>
          <w:p w14:paraId="7555A7C9" w14:textId="31035A51" w:rsidR="00A0573A" w:rsidRPr="000B086B" w:rsidRDefault="00A0573A" w:rsidP="00436B8D">
            <w:pPr>
              <w:pStyle w:val="Unspaced"/>
              <w:rPr>
                <w:rFonts w:ascii="Roboto" w:hAnsi="Roboto"/>
              </w:rPr>
            </w:pPr>
          </w:p>
        </w:tc>
      </w:tr>
      <w:tr w:rsidR="00A0573A" w:rsidRPr="000B086B" w14:paraId="5ED54F67" w14:textId="77777777" w:rsidTr="04767078">
        <w:trPr>
          <w:trHeight w:val="921"/>
          <w:jc w:val="center"/>
        </w:trPr>
        <w:tc>
          <w:tcPr>
            <w:tcW w:w="932" w:type="dxa"/>
            <w:shd w:val="clear" w:color="auto" w:fill="D9D9D9" w:themeFill="background1" w:themeFillShade="D9"/>
            <w:vAlign w:val="center"/>
          </w:tcPr>
          <w:p w14:paraId="574AD342" w14:textId="4EAD2F11" w:rsidR="00A0573A" w:rsidRPr="000B086B" w:rsidRDefault="00A0573A" w:rsidP="001B7031">
            <w:pPr>
              <w:pStyle w:val="Unspaced"/>
              <w:jc w:val="center"/>
              <w:rPr>
                <w:rFonts w:ascii="Roboto" w:hAnsi="Roboto"/>
                <w:b/>
                <w:bCs/>
              </w:rPr>
            </w:pPr>
            <w:r w:rsidRPr="000B086B">
              <w:rPr>
                <w:rFonts w:ascii="Roboto" w:hAnsi="Roboto"/>
                <w:b/>
                <w:bCs/>
              </w:rPr>
              <w:t>5c</w:t>
            </w:r>
          </w:p>
        </w:tc>
        <w:tc>
          <w:tcPr>
            <w:tcW w:w="7749" w:type="dxa"/>
            <w:gridSpan w:val="3"/>
            <w:vAlign w:val="center"/>
          </w:tcPr>
          <w:p w14:paraId="073A1525" w14:textId="19A131E7" w:rsidR="00A0573A" w:rsidRPr="000B086B" w:rsidRDefault="0093669B" w:rsidP="00436B8D">
            <w:pPr>
              <w:pStyle w:val="Unspaced"/>
              <w:rPr>
                <w:rFonts w:ascii="Roboto" w:hAnsi="Roboto"/>
              </w:rPr>
            </w:pPr>
            <w:r w:rsidRPr="0093669B">
              <w:rPr>
                <w:rFonts w:ascii="Roboto" w:hAnsi="Roboto"/>
              </w:rPr>
              <w:t>Understanding of other regulations and documents including COSHH regulations, UKAS guidance Lab 30 (10) and an overview of ISO 17025 (6).</w:t>
            </w:r>
          </w:p>
        </w:tc>
        <w:sdt>
          <w:sdtPr>
            <w:rPr>
              <w:rFonts w:ascii="Roboto" w:hAnsi="Roboto"/>
            </w:rPr>
            <w:id w:val="-1870676999"/>
            <w14:checkbox>
              <w14:checked w14:val="0"/>
              <w14:checkedState w14:val="0061" w14:font="Webdings"/>
              <w14:uncheckedState w14:val="2610" w14:font="MS Gothic"/>
            </w14:checkbox>
          </w:sdtPr>
          <w:sdtEndPr/>
          <w:sdtContent>
            <w:tc>
              <w:tcPr>
                <w:tcW w:w="899" w:type="dxa"/>
                <w:vAlign w:val="center"/>
              </w:tcPr>
              <w:p w14:paraId="5A49DDF8" w14:textId="58C8C950" w:rsidR="00A0573A" w:rsidRPr="000B086B" w:rsidRDefault="001E38C4" w:rsidP="001E38C4">
                <w:pPr>
                  <w:pStyle w:val="Unspaced"/>
                  <w:jc w:val="center"/>
                  <w:rPr>
                    <w:rFonts w:ascii="Roboto" w:hAnsi="Roboto"/>
                  </w:rPr>
                </w:pPr>
                <w:r>
                  <w:rPr>
                    <w:rFonts w:ascii="MS Gothic" w:eastAsia="MS Gothic" w:hAnsi="MS Gothic" w:hint="eastAsia"/>
                  </w:rPr>
                  <w:t>☐</w:t>
                </w:r>
              </w:p>
            </w:tc>
          </w:sdtContent>
        </w:sdt>
      </w:tr>
      <w:tr w:rsidR="00EC619C" w:rsidRPr="000B086B" w14:paraId="1757368C" w14:textId="77777777" w:rsidTr="04767078">
        <w:trPr>
          <w:trHeight w:val="567"/>
          <w:jc w:val="center"/>
        </w:trPr>
        <w:tc>
          <w:tcPr>
            <w:tcW w:w="932" w:type="dxa"/>
            <w:vMerge w:val="restart"/>
            <w:vAlign w:val="center"/>
          </w:tcPr>
          <w:p w14:paraId="07DE6A38" w14:textId="77777777" w:rsidR="00EC619C" w:rsidRPr="000B086B" w:rsidRDefault="00EC619C" w:rsidP="001B7031">
            <w:pPr>
              <w:pStyle w:val="Unspaced"/>
              <w:jc w:val="center"/>
              <w:rPr>
                <w:rFonts w:ascii="Roboto" w:hAnsi="Roboto"/>
                <w:b/>
                <w:bCs/>
              </w:rPr>
            </w:pPr>
          </w:p>
        </w:tc>
        <w:tc>
          <w:tcPr>
            <w:tcW w:w="8648" w:type="dxa"/>
            <w:gridSpan w:val="4"/>
            <w:vAlign w:val="center"/>
          </w:tcPr>
          <w:p w14:paraId="4E1BB0B7" w14:textId="57E6D731" w:rsidR="00EC619C" w:rsidRPr="000B086B" w:rsidRDefault="00EC619C" w:rsidP="00436B8D">
            <w:pPr>
              <w:pStyle w:val="Unspaced"/>
              <w:rPr>
                <w:rFonts w:ascii="Roboto" w:hAnsi="Roboto"/>
              </w:rPr>
            </w:pPr>
            <w:r w:rsidRPr="000B086B">
              <w:rPr>
                <w:rFonts w:ascii="Roboto" w:hAnsi="Roboto"/>
                <w:b/>
                <w:bCs/>
              </w:rPr>
              <w:t>Comments:</w:t>
            </w:r>
          </w:p>
        </w:tc>
      </w:tr>
      <w:tr w:rsidR="00EC619C" w:rsidRPr="000B086B" w14:paraId="6B8CD373" w14:textId="77777777" w:rsidTr="04767078">
        <w:trPr>
          <w:trHeight w:val="567"/>
          <w:jc w:val="center"/>
        </w:trPr>
        <w:tc>
          <w:tcPr>
            <w:tcW w:w="932" w:type="dxa"/>
            <w:vMerge/>
            <w:vAlign w:val="center"/>
          </w:tcPr>
          <w:p w14:paraId="1BEF1F83" w14:textId="77777777" w:rsidR="00EC619C" w:rsidRPr="000B086B" w:rsidRDefault="00EC619C" w:rsidP="001B7031">
            <w:pPr>
              <w:pStyle w:val="Unspaced"/>
              <w:jc w:val="center"/>
              <w:rPr>
                <w:rFonts w:ascii="Roboto" w:hAnsi="Roboto"/>
                <w:b/>
                <w:bCs/>
              </w:rPr>
            </w:pPr>
          </w:p>
        </w:tc>
        <w:tc>
          <w:tcPr>
            <w:tcW w:w="8648" w:type="dxa"/>
            <w:gridSpan w:val="4"/>
            <w:vAlign w:val="center"/>
          </w:tcPr>
          <w:p w14:paraId="3A5A6DE9" w14:textId="77777777" w:rsidR="00A0573A" w:rsidRPr="000B086B" w:rsidRDefault="00A0573A" w:rsidP="00436B8D">
            <w:pPr>
              <w:pStyle w:val="Unspaced"/>
              <w:rPr>
                <w:rFonts w:ascii="Roboto" w:hAnsi="Roboto"/>
              </w:rPr>
            </w:pPr>
          </w:p>
          <w:p w14:paraId="2E7F7A8A" w14:textId="1D394D62" w:rsidR="00A0573A" w:rsidRPr="000B086B" w:rsidRDefault="00A0573A" w:rsidP="00436B8D">
            <w:pPr>
              <w:pStyle w:val="Unspaced"/>
              <w:rPr>
                <w:rFonts w:ascii="Roboto" w:hAnsi="Roboto"/>
              </w:rPr>
            </w:pPr>
          </w:p>
        </w:tc>
      </w:tr>
      <w:tr w:rsidR="0093669B" w:rsidRPr="000B086B" w14:paraId="72891427" w14:textId="77777777" w:rsidTr="04767078">
        <w:trPr>
          <w:trHeight w:val="993"/>
          <w:jc w:val="center"/>
        </w:trPr>
        <w:tc>
          <w:tcPr>
            <w:tcW w:w="932" w:type="dxa"/>
            <w:shd w:val="clear" w:color="auto" w:fill="D9D9D9" w:themeFill="background1" w:themeFillShade="D9"/>
            <w:vAlign w:val="center"/>
          </w:tcPr>
          <w:p w14:paraId="2F4B54BB" w14:textId="736D9806" w:rsidR="0093669B" w:rsidRPr="000B086B" w:rsidRDefault="004A26AF" w:rsidP="001B7031">
            <w:pPr>
              <w:pStyle w:val="Unspaced"/>
              <w:jc w:val="center"/>
              <w:rPr>
                <w:rFonts w:ascii="Roboto" w:hAnsi="Roboto"/>
                <w:b/>
                <w:bCs/>
              </w:rPr>
            </w:pPr>
            <w:r>
              <w:rPr>
                <w:rFonts w:ascii="Roboto" w:hAnsi="Roboto"/>
                <w:b/>
                <w:bCs/>
              </w:rPr>
              <w:t>5d</w:t>
            </w:r>
          </w:p>
        </w:tc>
        <w:tc>
          <w:tcPr>
            <w:tcW w:w="7749" w:type="dxa"/>
            <w:gridSpan w:val="3"/>
            <w:vAlign w:val="center"/>
          </w:tcPr>
          <w:p w14:paraId="58150297" w14:textId="294CEF6A" w:rsidR="0093669B" w:rsidRPr="000B086B" w:rsidRDefault="00B76831" w:rsidP="00436B8D">
            <w:pPr>
              <w:pStyle w:val="Unspaced"/>
              <w:rPr>
                <w:rFonts w:ascii="Roboto" w:hAnsi="Roboto"/>
              </w:rPr>
            </w:pPr>
            <w:r w:rsidRPr="00B76831">
              <w:rPr>
                <w:rFonts w:ascii="Roboto" w:hAnsi="Roboto"/>
              </w:rPr>
              <w:t>Understanding the principles within COSHH Regulations and good laboratory practice including the hazards of processes commonly used in fibre identification procedures.</w:t>
            </w:r>
          </w:p>
        </w:tc>
        <w:sdt>
          <w:sdtPr>
            <w:rPr>
              <w:rFonts w:ascii="Roboto" w:hAnsi="Roboto"/>
            </w:rPr>
            <w:id w:val="873891658"/>
            <w14:checkbox>
              <w14:checked w14:val="0"/>
              <w14:checkedState w14:val="0061" w14:font="Webdings"/>
              <w14:uncheckedState w14:val="2610" w14:font="MS Gothic"/>
            </w14:checkbox>
          </w:sdtPr>
          <w:sdtEndPr/>
          <w:sdtContent>
            <w:tc>
              <w:tcPr>
                <w:tcW w:w="899" w:type="dxa"/>
                <w:vAlign w:val="center"/>
              </w:tcPr>
              <w:p w14:paraId="77FE517D" w14:textId="455AD7BD" w:rsidR="0093669B" w:rsidRPr="000B086B" w:rsidRDefault="001E38C4" w:rsidP="001E38C4">
                <w:pPr>
                  <w:pStyle w:val="Unspaced"/>
                  <w:jc w:val="center"/>
                  <w:rPr>
                    <w:rFonts w:ascii="Roboto" w:hAnsi="Roboto"/>
                  </w:rPr>
                </w:pPr>
                <w:r>
                  <w:rPr>
                    <w:rFonts w:ascii="MS Gothic" w:eastAsia="MS Gothic" w:hAnsi="MS Gothic" w:hint="eastAsia"/>
                  </w:rPr>
                  <w:t>☐</w:t>
                </w:r>
              </w:p>
            </w:tc>
          </w:sdtContent>
        </w:sdt>
      </w:tr>
      <w:tr w:rsidR="00B76831" w:rsidRPr="000B086B" w14:paraId="61617D4F" w14:textId="77777777" w:rsidTr="04767078">
        <w:trPr>
          <w:trHeight w:val="567"/>
          <w:jc w:val="center"/>
        </w:trPr>
        <w:tc>
          <w:tcPr>
            <w:tcW w:w="932" w:type="dxa"/>
            <w:vMerge w:val="restart"/>
            <w:vAlign w:val="center"/>
          </w:tcPr>
          <w:p w14:paraId="2E2C1B19" w14:textId="77777777" w:rsidR="00B76831" w:rsidRPr="000B086B" w:rsidRDefault="00B76831" w:rsidP="001B7031">
            <w:pPr>
              <w:pStyle w:val="Unspaced"/>
              <w:jc w:val="center"/>
              <w:rPr>
                <w:rFonts w:ascii="Roboto" w:hAnsi="Roboto"/>
                <w:b/>
                <w:bCs/>
              </w:rPr>
            </w:pPr>
          </w:p>
        </w:tc>
        <w:tc>
          <w:tcPr>
            <w:tcW w:w="8648" w:type="dxa"/>
            <w:gridSpan w:val="4"/>
            <w:vAlign w:val="center"/>
          </w:tcPr>
          <w:p w14:paraId="5977BB83" w14:textId="2C3F1780" w:rsidR="00B76831" w:rsidRPr="00B76831" w:rsidRDefault="00B76831" w:rsidP="00436B8D">
            <w:pPr>
              <w:pStyle w:val="Unspaced"/>
              <w:rPr>
                <w:rFonts w:ascii="Roboto" w:hAnsi="Roboto"/>
                <w:b/>
                <w:bCs/>
              </w:rPr>
            </w:pPr>
            <w:r w:rsidRPr="00B76831">
              <w:rPr>
                <w:rFonts w:ascii="Roboto" w:hAnsi="Roboto"/>
                <w:b/>
                <w:bCs/>
              </w:rPr>
              <w:t>Comments:</w:t>
            </w:r>
          </w:p>
        </w:tc>
      </w:tr>
      <w:tr w:rsidR="00B76831" w:rsidRPr="000B086B" w14:paraId="25D4EA6C" w14:textId="77777777" w:rsidTr="04767078">
        <w:trPr>
          <w:trHeight w:val="567"/>
          <w:jc w:val="center"/>
        </w:trPr>
        <w:tc>
          <w:tcPr>
            <w:tcW w:w="932" w:type="dxa"/>
            <w:vMerge/>
            <w:vAlign w:val="center"/>
          </w:tcPr>
          <w:p w14:paraId="2DC5555D" w14:textId="77777777" w:rsidR="00B76831" w:rsidRPr="000B086B" w:rsidRDefault="00B76831" w:rsidP="001B7031">
            <w:pPr>
              <w:pStyle w:val="Unspaced"/>
              <w:jc w:val="center"/>
              <w:rPr>
                <w:rFonts w:ascii="Roboto" w:hAnsi="Roboto"/>
                <w:b/>
                <w:bCs/>
              </w:rPr>
            </w:pPr>
          </w:p>
        </w:tc>
        <w:tc>
          <w:tcPr>
            <w:tcW w:w="8648" w:type="dxa"/>
            <w:gridSpan w:val="4"/>
            <w:vAlign w:val="center"/>
          </w:tcPr>
          <w:p w14:paraId="73AF441C" w14:textId="77777777" w:rsidR="00B76831" w:rsidRPr="000B086B" w:rsidRDefault="00B76831" w:rsidP="00436B8D">
            <w:pPr>
              <w:pStyle w:val="Unspaced"/>
              <w:rPr>
                <w:rFonts w:ascii="Roboto" w:hAnsi="Roboto"/>
              </w:rPr>
            </w:pPr>
          </w:p>
        </w:tc>
      </w:tr>
      <w:tr w:rsidR="0093669B" w:rsidRPr="000B086B" w14:paraId="110EC134" w14:textId="77777777" w:rsidTr="04767078">
        <w:trPr>
          <w:trHeight w:val="1174"/>
          <w:jc w:val="center"/>
        </w:trPr>
        <w:tc>
          <w:tcPr>
            <w:tcW w:w="932" w:type="dxa"/>
            <w:shd w:val="clear" w:color="auto" w:fill="D9D9D9" w:themeFill="background1" w:themeFillShade="D9"/>
            <w:vAlign w:val="center"/>
          </w:tcPr>
          <w:p w14:paraId="7431FBA3" w14:textId="6C610058" w:rsidR="0093669B" w:rsidRPr="000B086B" w:rsidRDefault="00B76831" w:rsidP="001B7031">
            <w:pPr>
              <w:pStyle w:val="Unspaced"/>
              <w:jc w:val="center"/>
              <w:rPr>
                <w:rFonts w:ascii="Roboto" w:hAnsi="Roboto"/>
                <w:b/>
                <w:bCs/>
              </w:rPr>
            </w:pPr>
            <w:r>
              <w:rPr>
                <w:rFonts w:ascii="Roboto" w:hAnsi="Roboto"/>
                <w:b/>
                <w:bCs/>
              </w:rPr>
              <w:lastRenderedPageBreak/>
              <w:t>5e</w:t>
            </w:r>
          </w:p>
        </w:tc>
        <w:tc>
          <w:tcPr>
            <w:tcW w:w="7749" w:type="dxa"/>
            <w:gridSpan w:val="3"/>
            <w:vAlign w:val="center"/>
          </w:tcPr>
          <w:p w14:paraId="3C8F8437" w14:textId="0F800E5B" w:rsidR="0093669B" w:rsidRPr="000B086B" w:rsidRDefault="00143523" w:rsidP="00436B8D">
            <w:pPr>
              <w:pStyle w:val="Unspaced"/>
              <w:rPr>
                <w:rFonts w:ascii="Roboto" w:hAnsi="Roboto"/>
              </w:rPr>
            </w:pPr>
            <w:r w:rsidRPr="00143523">
              <w:rPr>
                <w:rFonts w:ascii="Roboto" w:hAnsi="Roboto"/>
              </w:rPr>
              <w:t xml:space="preserve">Understanding of the relevant main points in the CDM Regulations and HSG264 (full surveys and detailed knowledge are not included within this course). The role of the CDM client and that information should be given to them for </w:t>
            </w:r>
            <w:r w:rsidR="00E81650">
              <w:rPr>
                <w:rFonts w:ascii="Roboto" w:hAnsi="Roboto"/>
              </w:rPr>
              <w:t>t</w:t>
            </w:r>
            <w:r w:rsidRPr="00143523">
              <w:rPr>
                <w:rFonts w:ascii="Roboto" w:hAnsi="Roboto"/>
              </w:rPr>
              <w:t>he health and safety file as well as to a contractor.</w:t>
            </w:r>
          </w:p>
        </w:tc>
        <w:sdt>
          <w:sdtPr>
            <w:rPr>
              <w:rFonts w:ascii="Roboto" w:hAnsi="Roboto"/>
            </w:rPr>
            <w:id w:val="-210655323"/>
            <w14:checkbox>
              <w14:checked w14:val="0"/>
              <w14:checkedState w14:val="0061" w14:font="Webdings"/>
              <w14:uncheckedState w14:val="2610" w14:font="MS Gothic"/>
            </w14:checkbox>
          </w:sdtPr>
          <w:sdtEndPr/>
          <w:sdtContent>
            <w:tc>
              <w:tcPr>
                <w:tcW w:w="899" w:type="dxa"/>
                <w:vAlign w:val="center"/>
              </w:tcPr>
              <w:p w14:paraId="68D01050" w14:textId="5B18E33E" w:rsidR="0093669B" w:rsidRPr="000B086B" w:rsidRDefault="001E38C4" w:rsidP="001E38C4">
                <w:pPr>
                  <w:pStyle w:val="Unspaced"/>
                  <w:jc w:val="center"/>
                  <w:rPr>
                    <w:rFonts w:ascii="Roboto" w:hAnsi="Roboto"/>
                  </w:rPr>
                </w:pPr>
                <w:r>
                  <w:rPr>
                    <w:rFonts w:ascii="MS Gothic" w:eastAsia="MS Gothic" w:hAnsi="MS Gothic" w:hint="eastAsia"/>
                  </w:rPr>
                  <w:t>☐</w:t>
                </w:r>
              </w:p>
            </w:tc>
          </w:sdtContent>
        </w:sdt>
      </w:tr>
      <w:tr w:rsidR="00143523" w:rsidRPr="000B086B" w14:paraId="22A34AD5" w14:textId="77777777" w:rsidTr="04767078">
        <w:trPr>
          <w:trHeight w:val="567"/>
          <w:jc w:val="center"/>
        </w:trPr>
        <w:tc>
          <w:tcPr>
            <w:tcW w:w="932" w:type="dxa"/>
            <w:vMerge w:val="restart"/>
            <w:vAlign w:val="center"/>
          </w:tcPr>
          <w:p w14:paraId="0158CCCF" w14:textId="77777777" w:rsidR="00143523" w:rsidRPr="000B086B" w:rsidRDefault="00143523" w:rsidP="001B7031">
            <w:pPr>
              <w:pStyle w:val="Unspaced"/>
              <w:jc w:val="center"/>
              <w:rPr>
                <w:rFonts w:ascii="Roboto" w:hAnsi="Roboto"/>
                <w:b/>
                <w:bCs/>
              </w:rPr>
            </w:pPr>
          </w:p>
        </w:tc>
        <w:tc>
          <w:tcPr>
            <w:tcW w:w="8648" w:type="dxa"/>
            <w:gridSpan w:val="4"/>
            <w:vAlign w:val="center"/>
          </w:tcPr>
          <w:p w14:paraId="49537B05" w14:textId="213EFF6D" w:rsidR="00143523" w:rsidRPr="000B086B" w:rsidRDefault="00143523" w:rsidP="00436B8D">
            <w:pPr>
              <w:pStyle w:val="Unspaced"/>
              <w:rPr>
                <w:rFonts w:ascii="Roboto" w:hAnsi="Roboto"/>
              </w:rPr>
            </w:pPr>
            <w:r w:rsidRPr="00143523">
              <w:rPr>
                <w:rFonts w:ascii="Roboto" w:hAnsi="Roboto"/>
                <w:b/>
                <w:bCs/>
              </w:rPr>
              <w:t>Comments:</w:t>
            </w:r>
          </w:p>
        </w:tc>
      </w:tr>
      <w:tr w:rsidR="00143523" w:rsidRPr="000B086B" w14:paraId="031C5D4D" w14:textId="77777777" w:rsidTr="04767078">
        <w:trPr>
          <w:trHeight w:val="567"/>
          <w:jc w:val="center"/>
        </w:trPr>
        <w:tc>
          <w:tcPr>
            <w:tcW w:w="932" w:type="dxa"/>
            <w:vMerge/>
            <w:vAlign w:val="center"/>
          </w:tcPr>
          <w:p w14:paraId="6D7A82F3" w14:textId="77777777" w:rsidR="00143523" w:rsidRPr="000B086B" w:rsidRDefault="00143523" w:rsidP="001B7031">
            <w:pPr>
              <w:pStyle w:val="Unspaced"/>
              <w:jc w:val="center"/>
              <w:rPr>
                <w:rFonts w:ascii="Roboto" w:hAnsi="Roboto"/>
                <w:b/>
                <w:bCs/>
              </w:rPr>
            </w:pPr>
          </w:p>
        </w:tc>
        <w:tc>
          <w:tcPr>
            <w:tcW w:w="8648" w:type="dxa"/>
            <w:gridSpan w:val="4"/>
            <w:vAlign w:val="center"/>
          </w:tcPr>
          <w:p w14:paraId="363DFCEA" w14:textId="77777777" w:rsidR="00143523" w:rsidRPr="000B086B" w:rsidRDefault="00143523" w:rsidP="00436B8D">
            <w:pPr>
              <w:pStyle w:val="Unspaced"/>
              <w:rPr>
                <w:rFonts w:ascii="Roboto" w:hAnsi="Roboto"/>
              </w:rPr>
            </w:pPr>
          </w:p>
        </w:tc>
      </w:tr>
      <w:tr w:rsidR="0093669B" w:rsidRPr="000B086B" w14:paraId="6D391C32" w14:textId="77777777" w:rsidTr="04767078">
        <w:trPr>
          <w:trHeight w:val="683"/>
          <w:jc w:val="center"/>
        </w:trPr>
        <w:tc>
          <w:tcPr>
            <w:tcW w:w="932" w:type="dxa"/>
            <w:shd w:val="clear" w:color="auto" w:fill="D9D9D9" w:themeFill="background1" w:themeFillShade="D9"/>
            <w:vAlign w:val="center"/>
          </w:tcPr>
          <w:p w14:paraId="7234009A" w14:textId="2A0B96AA" w:rsidR="0093669B" w:rsidRPr="000B086B" w:rsidRDefault="00143523" w:rsidP="001B7031">
            <w:pPr>
              <w:pStyle w:val="Unspaced"/>
              <w:jc w:val="center"/>
              <w:rPr>
                <w:rFonts w:ascii="Roboto" w:hAnsi="Roboto"/>
                <w:b/>
                <w:bCs/>
              </w:rPr>
            </w:pPr>
            <w:r>
              <w:rPr>
                <w:rFonts w:ascii="Roboto" w:hAnsi="Roboto"/>
                <w:b/>
                <w:bCs/>
              </w:rPr>
              <w:t>5f</w:t>
            </w:r>
          </w:p>
        </w:tc>
        <w:tc>
          <w:tcPr>
            <w:tcW w:w="7749" w:type="dxa"/>
            <w:gridSpan w:val="3"/>
            <w:vAlign w:val="center"/>
          </w:tcPr>
          <w:p w14:paraId="5008058A" w14:textId="79A24D2D" w:rsidR="0093669B" w:rsidRPr="000B086B" w:rsidRDefault="00275EE8" w:rsidP="00436B8D">
            <w:pPr>
              <w:pStyle w:val="Unspaced"/>
              <w:rPr>
                <w:rFonts w:ascii="Roboto" w:hAnsi="Roboto"/>
              </w:rPr>
            </w:pPr>
            <w:r w:rsidRPr="00275EE8">
              <w:rPr>
                <w:rFonts w:ascii="Roboto" w:hAnsi="Roboto"/>
              </w:rPr>
              <w:t>Understanding how to advise a client on the selection of a competent analyst and contractor.</w:t>
            </w:r>
          </w:p>
        </w:tc>
        <w:sdt>
          <w:sdtPr>
            <w:rPr>
              <w:rFonts w:ascii="Roboto" w:hAnsi="Roboto"/>
            </w:rPr>
            <w:id w:val="-392508623"/>
            <w14:checkbox>
              <w14:checked w14:val="0"/>
              <w14:checkedState w14:val="0061" w14:font="Webdings"/>
              <w14:uncheckedState w14:val="2610" w14:font="MS Gothic"/>
            </w14:checkbox>
          </w:sdtPr>
          <w:sdtEndPr/>
          <w:sdtContent>
            <w:tc>
              <w:tcPr>
                <w:tcW w:w="899" w:type="dxa"/>
                <w:vAlign w:val="center"/>
              </w:tcPr>
              <w:p w14:paraId="5EC957C5" w14:textId="47D0D1C2" w:rsidR="0093669B" w:rsidRPr="000B086B" w:rsidRDefault="001E38C4" w:rsidP="001E38C4">
                <w:pPr>
                  <w:pStyle w:val="Unspaced"/>
                  <w:jc w:val="center"/>
                  <w:rPr>
                    <w:rFonts w:ascii="Roboto" w:hAnsi="Roboto"/>
                  </w:rPr>
                </w:pPr>
                <w:r>
                  <w:rPr>
                    <w:rFonts w:ascii="MS Gothic" w:eastAsia="MS Gothic" w:hAnsi="MS Gothic" w:hint="eastAsia"/>
                  </w:rPr>
                  <w:t>☐</w:t>
                </w:r>
              </w:p>
            </w:tc>
          </w:sdtContent>
        </w:sdt>
      </w:tr>
      <w:tr w:rsidR="00275EE8" w:rsidRPr="000B086B" w14:paraId="153A6AEA" w14:textId="77777777" w:rsidTr="04767078">
        <w:trPr>
          <w:trHeight w:val="567"/>
          <w:jc w:val="center"/>
        </w:trPr>
        <w:tc>
          <w:tcPr>
            <w:tcW w:w="932" w:type="dxa"/>
            <w:vMerge w:val="restart"/>
            <w:vAlign w:val="center"/>
          </w:tcPr>
          <w:p w14:paraId="42FB9F21" w14:textId="77777777" w:rsidR="00275EE8" w:rsidRPr="000B086B" w:rsidRDefault="00275EE8" w:rsidP="001B7031">
            <w:pPr>
              <w:pStyle w:val="Unspaced"/>
              <w:jc w:val="center"/>
              <w:rPr>
                <w:rFonts w:ascii="Roboto" w:hAnsi="Roboto"/>
                <w:b/>
                <w:bCs/>
              </w:rPr>
            </w:pPr>
          </w:p>
        </w:tc>
        <w:tc>
          <w:tcPr>
            <w:tcW w:w="8648" w:type="dxa"/>
            <w:gridSpan w:val="4"/>
            <w:vAlign w:val="center"/>
          </w:tcPr>
          <w:p w14:paraId="0F178AF4" w14:textId="652BC04C" w:rsidR="00275EE8" w:rsidRPr="00275EE8" w:rsidRDefault="00275EE8" w:rsidP="00436B8D">
            <w:pPr>
              <w:pStyle w:val="Unspaced"/>
              <w:rPr>
                <w:rFonts w:ascii="Roboto" w:hAnsi="Roboto"/>
                <w:b/>
                <w:bCs/>
              </w:rPr>
            </w:pPr>
            <w:r w:rsidRPr="00275EE8">
              <w:rPr>
                <w:rFonts w:ascii="Roboto" w:hAnsi="Roboto"/>
                <w:b/>
                <w:bCs/>
              </w:rPr>
              <w:t>Comments:</w:t>
            </w:r>
          </w:p>
        </w:tc>
      </w:tr>
      <w:tr w:rsidR="00275EE8" w:rsidRPr="000B086B" w14:paraId="349C3087" w14:textId="77777777" w:rsidTr="04767078">
        <w:trPr>
          <w:trHeight w:val="567"/>
          <w:jc w:val="center"/>
        </w:trPr>
        <w:tc>
          <w:tcPr>
            <w:tcW w:w="932" w:type="dxa"/>
            <w:vMerge/>
            <w:vAlign w:val="center"/>
          </w:tcPr>
          <w:p w14:paraId="332E61C5" w14:textId="77777777" w:rsidR="00275EE8" w:rsidRPr="000B086B" w:rsidRDefault="00275EE8" w:rsidP="001B7031">
            <w:pPr>
              <w:pStyle w:val="Unspaced"/>
              <w:jc w:val="center"/>
              <w:rPr>
                <w:rFonts w:ascii="Roboto" w:hAnsi="Roboto"/>
                <w:b/>
                <w:bCs/>
              </w:rPr>
            </w:pPr>
          </w:p>
        </w:tc>
        <w:tc>
          <w:tcPr>
            <w:tcW w:w="8648" w:type="dxa"/>
            <w:gridSpan w:val="4"/>
            <w:tcBorders>
              <w:bottom w:val="single" w:sz="4" w:space="0" w:color="auto"/>
            </w:tcBorders>
            <w:vAlign w:val="center"/>
          </w:tcPr>
          <w:p w14:paraId="0E322403" w14:textId="77777777" w:rsidR="00275EE8" w:rsidRPr="000B086B" w:rsidRDefault="00275EE8" w:rsidP="00436B8D">
            <w:pPr>
              <w:pStyle w:val="Unspaced"/>
              <w:rPr>
                <w:rFonts w:ascii="Roboto" w:hAnsi="Roboto"/>
              </w:rPr>
            </w:pPr>
          </w:p>
        </w:tc>
      </w:tr>
      <w:tr w:rsidR="003E1BF6" w:rsidRPr="000B086B" w14:paraId="054DB780" w14:textId="77777777" w:rsidTr="04767078">
        <w:trPr>
          <w:trHeight w:val="75"/>
          <w:jc w:val="center"/>
        </w:trPr>
        <w:tc>
          <w:tcPr>
            <w:tcW w:w="932" w:type="dxa"/>
            <w:tcBorders>
              <w:left w:val="nil"/>
              <w:right w:val="nil"/>
            </w:tcBorders>
            <w:shd w:val="clear" w:color="auto" w:fill="auto"/>
            <w:vAlign w:val="center"/>
          </w:tcPr>
          <w:p w14:paraId="04993FC6" w14:textId="77777777" w:rsidR="003E1BF6" w:rsidRPr="000B086B" w:rsidRDefault="003E1BF6" w:rsidP="001B7031">
            <w:pPr>
              <w:pStyle w:val="Unspaced"/>
              <w:jc w:val="center"/>
              <w:rPr>
                <w:rFonts w:ascii="Roboto" w:hAnsi="Roboto"/>
                <w:b/>
                <w:bCs/>
              </w:rPr>
            </w:pPr>
          </w:p>
        </w:tc>
        <w:tc>
          <w:tcPr>
            <w:tcW w:w="8648" w:type="dxa"/>
            <w:gridSpan w:val="4"/>
            <w:tcBorders>
              <w:left w:val="nil"/>
              <w:right w:val="nil"/>
            </w:tcBorders>
            <w:shd w:val="clear" w:color="auto" w:fill="auto"/>
            <w:vAlign w:val="center"/>
          </w:tcPr>
          <w:p w14:paraId="0630482E" w14:textId="77777777" w:rsidR="003E1BF6" w:rsidRPr="005361E1" w:rsidRDefault="003E1BF6" w:rsidP="00436B8D">
            <w:pPr>
              <w:pStyle w:val="Unspaced"/>
              <w:rPr>
                <w:rFonts w:ascii="Roboto" w:hAnsi="Roboto"/>
                <w:b/>
                <w:bCs/>
                <w:u w:val="single"/>
              </w:rPr>
            </w:pPr>
          </w:p>
        </w:tc>
      </w:tr>
      <w:tr w:rsidR="006821C9" w:rsidRPr="000B086B" w14:paraId="5B9DFE8B" w14:textId="77777777" w:rsidTr="04767078">
        <w:trPr>
          <w:trHeight w:val="567"/>
          <w:jc w:val="center"/>
        </w:trPr>
        <w:tc>
          <w:tcPr>
            <w:tcW w:w="932" w:type="dxa"/>
            <w:tcBorders>
              <w:bottom w:val="single" w:sz="4" w:space="0" w:color="auto"/>
              <w:right w:val="nil"/>
            </w:tcBorders>
            <w:shd w:val="clear" w:color="auto" w:fill="D9D9D9" w:themeFill="background1" w:themeFillShade="D9"/>
            <w:vAlign w:val="center"/>
          </w:tcPr>
          <w:p w14:paraId="55A3BBEF" w14:textId="6555D899" w:rsidR="006821C9" w:rsidRPr="000B086B" w:rsidRDefault="00EC619C" w:rsidP="001B7031">
            <w:pPr>
              <w:pStyle w:val="Unspaced"/>
              <w:jc w:val="center"/>
              <w:rPr>
                <w:rFonts w:ascii="Roboto" w:hAnsi="Roboto"/>
                <w:b/>
                <w:bCs/>
              </w:rPr>
            </w:pPr>
            <w:r w:rsidRPr="000B086B">
              <w:rPr>
                <w:rFonts w:ascii="Roboto" w:hAnsi="Roboto"/>
                <w:b/>
                <w:bCs/>
              </w:rPr>
              <w:t>6</w:t>
            </w:r>
          </w:p>
        </w:tc>
        <w:tc>
          <w:tcPr>
            <w:tcW w:w="8648" w:type="dxa"/>
            <w:gridSpan w:val="4"/>
            <w:tcBorders>
              <w:left w:val="nil"/>
              <w:bottom w:val="single" w:sz="4" w:space="0" w:color="auto"/>
            </w:tcBorders>
            <w:shd w:val="clear" w:color="auto" w:fill="D9D9D9" w:themeFill="background1" w:themeFillShade="D9"/>
            <w:vAlign w:val="center"/>
          </w:tcPr>
          <w:p w14:paraId="056DAD4C" w14:textId="442B782A" w:rsidR="006821C9" w:rsidRPr="00DF6959" w:rsidRDefault="005361E1" w:rsidP="00436B8D">
            <w:pPr>
              <w:pStyle w:val="Unspaced"/>
              <w:rPr>
                <w:rFonts w:ascii="Roboto" w:hAnsi="Roboto"/>
              </w:rPr>
            </w:pPr>
            <w:r w:rsidRPr="00DF6959">
              <w:rPr>
                <w:rFonts w:ascii="Roboto" w:hAnsi="Roboto"/>
                <w:b/>
                <w:bCs/>
              </w:rPr>
              <w:t>The Role of The Analyst (33%)</w:t>
            </w:r>
          </w:p>
        </w:tc>
      </w:tr>
      <w:tr w:rsidR="003E1BF6" w:rsidRPr="000B086B" w14:paraId="0D030FB9" w14:textId="77777777" w:rsidTr="04767078">
        <w:trPr>
          <w:trHeight w:val="1760"/>
          <w:jc w:val="center"/>
        </w:trPr>
        <w:tc>
          <w:tcPr>
            <w:tcW w:w="9580" w:type="dxa"/>
            <w:gridSpan w:val="5"/>
            <w:vAlign w:val="center"/>
          </w:tcPr>
          <w:p w14:paraId="6E546E96" w14:textId="77777777" w:rsidR="003E1BF6" w:rsidRDefault="003E1BF6" w:rsidP="00172F05">
            <w:pPr>
              <w:pStyle w:val="Unspaced"/>
              <w:ind w:left="247" w:right="301"/>
              <w:rPr>
                <w:rFonts w:ascii="Roboto" w:hAnsi="Roboto"/>
              </w:rPr>
            </w:pPr>
            <w:r w:rsidRPr="00BE4359">
              <w:rPr>
                <w:rFonts w:ascii="Roboto" w:hAnsi="Roboto"/>
              </w:rPr>
              <w:t xml:space="preserve">This section will provide suitable theoretical knowledge to ensure that the candidate understands their role along with the need for integrity and independence.  </w:t>
            </w:r>
          </w:p>
          <w:p w14:paraId="1AD4D826" w14:textId="77777777" w:rsidR="003E1BF6" w:rsidRDefault="003E1BF6" w:rsidP="00172F05">
            <w:pPr>
              <w:pStyle w:val="Unspaced"/>
              <w:ind w:left="247" w:right="301"/>
              <w:rPr>
                <w:rFonts w:ascii="Roboto" w:hAnsi="Roboto"/>
              </w:rPr>
            </w:pPr>
          </w:p>
          <w:p w14:paraId="4C12EC60" w14:textId="4B6F9C5E" w:rsidR="003E1BF6" w:rsidRPr="000B086B" w:rsidRDefault="003E1BF6" w:rsidP="00172F05">
            <w:pPr>
              <w:pStyle w:val="Unspaced"/>
              <w:ind w:left="247" w:right="301"/>
              <w:rPr>
                <w:rFonts w:ascii="Roboto" w:hAnsi="Roboto"/>
              </w:rPr>
            </w:pPr>
            <w:r w:rsidRPr="00712568">
              <w:rPr>
                <w:rFonts w:ascii="Roboto" w:hAnsi="Roboto"/>
              </w:rPr>
              <w:t>In order to achieve this the candidate will be expected to learn and then demonstrate the following by:</w:t>
            </w:r>
          </w:p>
        </w:tc>
      </w:tr>
      <w:tr w:rsidR="00A0573A" w:rsidRPr="000B086B" w14:paraId="59C265F6" w14:textId="77777777" w:rsidTr="04767078">
        <w:trPr>
          <w:trHeight w:val="703"/>
          <w:jc w:val="center"/>
        </w:trPr>
        <w:tc>
          <w:tcPr>
            <w:tcW w:w="932" w:type="dxa"/>
            <w:shd w:val="clear" w:color="auto" w:fill="D9D9D9" w:themeFill="background1" w:themeFillShade="D9"/>
            <w:vAlign w:val="center"/>
          </w:tcPr>
          <w:p w14:paraId="03553B50" w14:textId="7BAF2A6B" w:rsidR="00A0573A" w:rsidRPr="000B086B" w:rsidRDefault="00A0573A" w:rsidP="001B7031">
            <w:pPr>
              <w:pStyle w:val="Unspaced"/>
              <w:jc w:val="center"/>
              <w:rPr>
                <w:rFonts w:ascii="Roboto" w:hAnsi="Roboto"/>
                <w:b/>
                <w:bCs/>
              </w:rPr>
            </w:pPr>
            <w:r w:rsidRPr="000B086B">
              <w:rPr>
                <w:rFonts w:ascii="Roboto" w:hAnsi="Roboto"/>
                <w:b/>
                <w:bCs/>
              </w:rPr>
              <w:t>6a</w:t>
            </w:r>
          </w:p>
        </w:tc>
        <w:tc>
          <w:tcPr>
            <w:tcW w:w="7749" w:type="dxa"/>
            <w:gridSpan w:val="3"/>
            <w:vAlign w:val="center"/>
          </w:tcPr>
          <w:p w14:paraId="2EB92B88" w14:textId="3BC6F0C5" w:rsidR="00A0573A" w:rsidRPr="000B086B" w:rsidRDefault="00FE4048" w:rsidP="00436B8D">
            <w:pPr>
              <w:pStyle w:val="Unspaced"/>
              <w:rPr>
                <w:rFonts w:ascii="Roboto" w:hAnsi="Roboto"/>
              </w:rPr>
            </w:pPr>
            <w:r w:rsidRPr="00FE4048">
              <w:rPr>
                <w:rFonts w:ascii="Roboto" w:hAnsi="Roboto"/>
              </w:rPr>
              <w:t>Having an awareness of the roles of the analyst, including the implications of lone working and the need for integrity and independence from others.</w:t>
            </w:r>
          </w:p>
        </w:tc>
        <w:sdt>
          <w:sdtPr>
            <w:rPr>
              <w:rFonts w:ascii="Roboto" w:hAnsi="Roboto"/>
            </w:rPr>
            <w:id w:val="-616446704"/>
            <w14:checkbox>
              <w14:checked w14:val="0"/>
              <w14:checkedState w14:val="0061" w14:font="Webdings"/>
              <w14:uncheckedState w14:val="2610" w14:font="MS Gothic"/>
            </w14:checkbox>
          </w:sdtPr>
          <w:sdtEndPr/>
          <w:sdtContent>
            <w:tc>
              <w:tcPr>
                <w:tcW w:w="899" w:type="dxa"/>
                <w:vAlign w:val="center"/>
              </w:tcPr>
              <w:p w14:paraId="10C7BDA0" w14:textId="2FCA754C" w:rsidR="00A0573A" w:rsidRPr="000B086B" w:rsidRDefault="001E38C4" w:rsidP="001E38C4">
                <w:pPr>
                  <w:pStyle w:val="Unspaced"/>
                  <w:jc w:val="center"/>
                  <w:rPr>
                    <w:rFonts w:ascii="Roboto" w:hAnsi="Roboto"/>
                  </w:rPr>
                </w:pPr>
                <w:r>
                  <w:rPr>
                    <w:rFonts w:ascii="MS Gothic" w:eastAsia="MS Gothic" w:hAnsi="MS Gothic" w:hint="eastAsia"/>
                  </w:rPr>
                  <w:t>☐</w:t>
                </w:r>
              </w:p>
            </w:tc>
          </w:sdtContent>
        </w:sdt>
      </w:tr>
      <w:tr w:rsidR="006D1B0D" w:rsidRPr="000B086B" w14:paraId="798123BF" w14:textId="77777777" w:rsidTr="04767078">
        <w:trPr>
          <w:trHeight w:val="567"/>
          <w:jc w:val="center"/>
        </w:trPr>
        <w:tc>
          <w:tcPr>
            <w:tcW w:w="932" w:type="dxa"/>
            <w:vMerge w:val="restart"/>
            <w:vAlign w:val="center"/>
          </w:tcPr>
          <w:p w14:paraId="1D9F09DD" w14:textId="77777777" w:rsidR="006D1B0D" w:rsidRPr="000B086B" w:rsidRDefault="006D1B0D" w:rsidP="001B7031">
            <w:pPr>
              <w:pStyle w:val="Unspaced"/>
              <w:jc w:val="center"/>
              <w:rPr>
                <w:rFonts w:ascii="Roboto" w:hAnsi="Roboto"/>
                <w:b/>
                <w:bCs/>
              </w:rPr>
            </w:pPr>
          </w:p>
        </w:tc>
        <w:tc>
          <w:tcPr>
            <w:tcW w:w="8648" w:type="dxa"/>
            <w:gridSpan w:val="4"/>
            <w:vAlign w:val="center"/>
          </w:tcPr>
          <w:p w14:paraId="42BD76BE" w14:textId="2464F92A" w:rsidR="006D1B0D" w:rsidRPr="000B086B" w:rsidRDefault="006D1B0D" w:rsidP="00436B8D">
            <w:pPr>
              <w:pStyle w:val="Unspaced"/>
              <w:rPr>
                <w:rFonts w:ascii="Roboto" w:hAnsi="Roboto"/>
              </w:rPr>
            </w:pPr>
            <w:r w:rsidRPr="000B086B">
              <w:rPr>
                <w:rFonts w:ascii="Roboto" w:hAnsi="Roboto"/>
                <w:b/>
                <w:bCs/>
              </w:rPr>
              <w:t>Comments:</w:t>
            </w:r>
          </w:p>
        </w:tc>
      </w:tr>
      <w:tr w:rsidR="006D1B0D" w:rsidRPr="000B086B" w14:paraId="2FAE679D" w14:textId="77777777" w:rsidTr="04767078">
        <w:trPr>
          <w:trHeight w:val="567"/>
          <w:jc w:val="center"/>
        </w:trPr>
        <w:tc>
          <w:tcPr>
            <w:tcW w:w="932" w:type="dxa"/>
            <w:vMerge/>
            <w:vAlign w:val="center"/>
          </w:tcPr>
          <w:p w14:paraId="40542BF5" w14:textId="77777777" w:rsidR="006D1B0D" w:rsidRPr="000B086B" w:rsidRDefault="006D1B0D" w:rsidP="001B7031">
            <w:pPr>
              <w:pStyle w:val="Unspaced"/>
              <w:jc w:val="center"/>
              <w:rPr>
                <w:rFonts w:ascii="Roboto" w:hAnsi="Roboto"/>
                <w:b/>
                <w:bCs/>
              </w:rPr>
            </w:pPr>
          </w:p>
        </w:tc>
        <w:tc>
          <w:tcPr>
            <w:tcW w:w="8648" w:type="dxa"/>
            <w:gridSpan w:val="4"/>
            <w:vAlign w:val="center"/>
          </w:tcPr>
          <w:p w14:paraId="302251F1" w14:textId="77777777" w:rsidR="006D1B0D" w:rsidRPr="000B086B" w:rsidRDefault="006D1B0D" w:rsidP="00436B8D">
            <w:pPr>
              <w:pStyle w:val="Unspaced"/>
              <w:rPr>
                <w:rFonts w:ascii="Roboto" w:hAnsi="Roboto"/>
              </w:rPr>
            </w:pPr>
          </w:p>
        </w:tc>
      </w:tr>
      <w:tr w:rsidR="00E81650" w:rsidRPr="000B086B" w14:paraId="74AE1160" w14:textId="77777777" w:rsidTr="04767078">
        <w:trPr>
          <w:trHeight w:val="812"/>
          <w:jc w:val="center"/>
        </w:trPr>
        <w:tc>
          <w:tcPr>
            <w:tcW w:w="932" w:type="dxa"/>
            <w:shd w:val="clear" w:color="auto" w:fill="D9D9D9" w:themeFill="background1" w:themeFillShade="D9"/>
            <w:vAlign w:val="center"/>
          </w:tcPr>
          <w:p w14:paraId="0D66147E" w14:textId="183B1E1E" w:rsidR="00E81650" w:rsidRPr="000B086B" w:rsidRDefault="00FE4048" w:rsidP="001B7031">
            <w:pPr>
              <w:pStyle w:val="Unspaced"/>
              <w:jc w:val="center"/>
              <w:rPr>
                <w:rFonts w:ascii="Roboto" w:hAnsi="Roboto"/>
                <w:b/>
                <w:bCs/>
              </w:rPr>
            </w:pPr>
            <w:r>
              <w:rPr>
                <w:rFonts w:ascii="Roboto" w:hAnsi="Roboto"/>
                <w:b/>
                <w:bCs/>
              </w:rPr>
              <w:t>6b</w:t>
            </w:r>
          </w:p>
        </w:tc>
        <w:tc>
          <w:tcPr>
            <w:tcW w:w="7749" w:type="dxa"/>
            <w:gridSpan w:val="3"/>
            <w:vAlign w:val="center"/>
          </w:tcPr>
          <w:p w14:paraId="32DAF3F0" w14:textId="78BE17A1" w:rsidR="00E81650" w:rsidRPr="000B086B" w:rsidRDefault="00A1387D" w:rsidP="00436B8D">
            <w:pPr>
              <w:pStyle w:val="Unspaced"/>
              <w:rPr>
                <w:rFonts w:ascii="Roboto" w:hAnsi="Roboto"/>
              </w:rPr>
            </w:pPr>
            <w:r w:rsidRPr="00A1387D">
              <w:rPr>
                <w:rFonts w:ascii="Roboto" w:hAnsi="Roboto"/>
              </w:rPr>
              <w:t>Understanding the potential consequences for analysts and their employers of inaccurate work.</w:t>
            </w:r>
          </w:p>
        </w:tc>
        <w:sdt>
          <w:sdtPr>
            <w:rPr>
              <w:rFonts w:ascii="Roboto" w:hAnsi="Roboto"/>
            </w:rPr>
            <w:id w:val="-167329633"/>
            <w14:checkbox>
              <w14:checked w14:val="0"/>
              <w14:checkedState w14:val="0061" w14:font="Webdings"/>
              <w14:uncheckedState w14:val="2610" w14:font="MS Gothic"/>
            </w14:checkbox>
          </w:sdtPr>
          <w:sdtEndPr/>
          <w:sdtContent>
            <w:tc>
              <w:tcPr>
                <w:tcW w:w="899" w:type="dxa"/>
                <w:vAlign w:val="center"/>
              </w:tcPr>
              <w:p w14:paraId="202CE085" w14:textId="00EDDAD2" w:rsidR="00E81650" w:rsidRPr="000B086B" w:rsidRDefault="001E38C4" w:rsidP="001E38C4">
                <w:pPr>
                  <w:pStyle w:val="Unspaced"/>
                  <w:jc w:val="center"/>
                  <w:rPr>
                    <w:rFonts w:ascii="Roboto" w:hAnsi="Roboto"/>
                  </w:rPr>
                </w:pPr>
                <w:r>
                  <w:rPr>
                    <w:rFonts w:ascii="MS Gothic" w:eastAsia="MS Gothic" w:hAnsi="MS Gothic" w:hint="eastAsia"/>
                  </w:rPr>
                  <w:t>☐</w:t>
                </w:r>
              </w:p>
            </w:tc>
          </w:sdtContent>
        </w:sdt>
      </w:tr>
      <w:tr w:rsidR="006D1B0D" w:rsidRPr="000B086B" w14:paraId="52CEC6D9" w14:textId="77777777" w:rsidTr="04767078">
        <w:trPr>
          <w:trHeight w:val="567"/>
          <w:jc w:val="center"/>
        </w:trPr>
        <w:tc>
          <w:tcPr>
            <w:tcW w:w="932" w:type="dxa"/>
            <w:vMerge w:val="restart"/>
            <w:vAlign w:val="center"/>
          </w:tcPr>
          <w:p w14:paraId="74937F19" w14:textId="77777777" w:rsidR="006D1B0D" w:rsidRPr="000B086B" w:rsidRDefault="006D1B0D" w:rsidP="001B7031">
            <w:pPr>
              <w:pStyle w:val="Unspaced"/>
              <w:jc w:val="center"/>
              <w:rPr>
                <w:rFonts w:ascii="Roboto" w:hAnsi="Roboto"/>
                <w:b/>
                <w:bCs/>
              </w:rPr>
            </w:pPr>
          </w:p>
        </w:tc>
        <w:tc>
          <w:tcPr>
            <w:tcW w:w="8648" w:type="dxa"/>
            <w:gridSpan w:val="4"/>
            <w:vAlign w:val="center"/>
          </w:tcPr>
          <w:p w14:paraId="18DF8A71" w14:textId="3573E064" w:rsidR="006D1B0D" w:rsidRPr="000B086B" w:rsidRDefault="006D1B0D" w:rsidP="00436B8D">
            <w:pPr>
              <w:pStyle w:val="Unspaced"/>
              <w:rPr>
                <w:rFonts w:ascii="Roboto" w:hAnsi="Roboto"/>
              </w:rPr>
            </w:pPr>
            <w:r w:rsidRPr="006D1B0D">
              <w:rPr>
                <w:rFonts w:ascii="Roboto" w:hAnsi="Roboto"/>
                <w:b/>
                <w:bCs/>
              </w:rPr>
              <w:t>Comments:</w:t>
            </w:r>
          </w:p>
        </w:tc>
      </w:tr>
      <w:tr w:rsidR="006D1B0D" w:rsidRPr="000B086B" w14:paraId="6CF1E618" w14:textId="77777777" w:rsidTr="04767078">
        <w:trPr>
          <w:trHeight w:val="567"/>
          <w:jc w:val="center"/>
        </w:trPr>
        <w:tc>
          <w:tcPr>
            <w:tcW w:w="932" w:type="dxa"/>
            <w:vMerge/>
            <w:vAlign w:val="center"/>
          </w:tcPr>
          <w:p w14:paraId="360F265A" w14:textId="77777777" w:rsidR="006D1B0D" w:rsidRPr="000B086B" w:rsidRDefault="006D1B0D" w:rsidP="001B7031">
            <w:pPr>
              <w:pStyle w:val="Unspaced"/>
              <w:jc w:val="center"/>
              <w:rPr>
                <w:rFonts w:ascii="Roboto" w:hAnsi="Roboto"/>
                <w:b/>
                <w:bCs/>
              </w:rPr>
            </w:pPr>
          </w:p>
        </w:tc>
        <w:tc>
          <w:tcPr>
            <w:tcW w:w="8648" w:type="dxa"/>
            <w:gridSpan w:val="4"/>
            <w:vAlign w:val="center"/>
          </w:tcPr>
          <w:p w14:paraId="57582E37" w14:textId="77777777" w:rsidR="006D1B0D" w:rsidRPr="000B086B" w:rsidRDefault="006D1B0D" w:rsidP="00436B8D">
            <w:pPr>
              <w:pStyle w:val="Unspaced"/>
              <w:rPr>
                <w:rFonts w:ascii="Roboto" w:hAnsi="Roboto"/>
              </w:rPr>
            </w:pPr>
          </w:p>
        </w:tc>
      </w:tr>
      <w:tr w:rsidR="00E81650" w:rsidRPr="000B086B" w14:paraId="6EEA3C7A" w14:textId="77777777" w:rsidTr="04767078">
        <w:trPr>
          <w:trHeight w:val="819"/>
          <w:jc w:val="center"/>
        </w:trPr>
        <w:tc>
          <w:tcPr>
            <w:tcW w:w="932" w:type="dxa"/>
            <w:shd w:val="clear" w:color="auto" w:fill="D9D9D9" w:themeFill="background1" w:themeFillShade="D9"/>
            <w:vAlign w:val="center"/>
          </w:tcPr>
          <w:p w14:paraId="17151910" w14:textId="708DBB8F" w:rsidR="00E81650" w:rsidRPr="000B086B" w:rsidRDefault="00A1387D" w:rsidP="001B7031">
            <w:pPr>
              <w:pStyle w:val="Unspaced"/>
              <w:jc w:val="center"/>
              <w:rPr>
                <w:rFonts w:ascii="Roboto" w:hAnsi="Roboto"/>
                <w:b/>
                <w:bCs/>
              </w:rPr>
            </w:pPr>
            <w:r>
              <w:rPr>
                <w:rFonts w:ascii="Roboto" w:hAnsi="Roboto"/>
                <w:b/>
                <w:bCs/>
              </w:rPr>
              <w:t>6c</w:t>
            </w:r>
          </w:p>
        </w:tc>
        <w:tc>
          <w:tcPr>
            <w:tcW w:w="7749" w:type="dxa"/>
            <w:gridSpan w:val="3"/>
            <w:vAlign w:val="center"/>
          </w:tcPr>
          <w:p w14:paraId="1F6F357C" w14:textId="0BB098AB" w:rsidR="00E81650" w:rsidRPr="000B086B" w:rsidRDefault="00570B1C" w:rsidP="00436B8D">
            <w:pPr>
              <w:pStyle w:val="Unspaced"/>
              <w:rPr>
                <w:rFonts w:ascii="Roboto" w:hAnsi="Roboto"/>
              </w:rPr>
            </w:pPr>
            <w:r w:rsidRPr="00570B1C">
              <w:rPr>
                <w:rFonts w:ascii="Roboto" w:hAnsi="Roboto"/>
              </w:rPr>
              <w:t>Understanding how typical asbestos removal and analyst work tasks relate to the control limit, STEL and clearance levels.</w:t>
            </w:r>
          </w:p>
        </w:tc>
        <w:sdt>
          <w:sdtPr>
            <w:rPr>
              <w:rFonts w:ascii="Roboto" w:hAnsi="Roboto"/>
            </w:rPr>
            <w:id w:val="-1730597391"/>
            <w14:checkbox>
              <w14:checked w14:val="0"/>
              <w14:checkedState w14:val="0061" w14:font="Webdings"/>
              <w14:uncheckedState w14:val="2610" w14:font="MS Gothic"/>
            </w14:checkbox>
          </w:sdtPr>
          <w:sdtEndPr/>
          <w:sdtContent>
            <w:tc>
              <w:tcPr>
                <w:tcW w:w="899" w:type="dxa"/>
                <w:vAlign w:val="center"/>
              </w:tcPr>
              <w:p w14:paraId="08639225" w14:textId="5EEB3417" w:rsidR="00E81650" w:rsidRPr="000B086B" w:rsidRDefault="001E38C4" w:rsidP="001E38C4">
                <w:pPr>
                  <w:pStyle w:val="Unspaced"/>
                  <w:jc w:val="center"/>
                  <w:rPr>
                    <w:rFonts w:ascii="Roboto" w:hAnsi="Roboto"/>
                  </w:rPr>
                </w:pPr>
                <w:r>
                  <w:rPr>
                    <w:rFonts w:ascii="MS Gothic" w:eastAsia="MS Gothic" w:hAnsi="MS Gothic" w:hint="eastAsia"/>
                  </w:rPr>
                  <w:t>☐</w:t>
                </w:r>
              </w:p>
            </w:tc>
          </w:sdtContent>
        </w:sdt>
      </w:tr>
      <w:tr w:rsidR="006D1B0D" w:rsidRPr="000B086B" w14:paraId="2BFE8C73" w14:textId="77777777" w:rsidTr="04767078">
        <w:trPr>
          <w:trHeight w:val="567"/>
          <w:jc w:val="center"/>
        </w:trPr>
        <w:tc>
          <w:tcPr>
            <w:tcW w:w="932" w:type="dxa"/>
            <w:vMerge w:val="restart"/>
            <w:vAlign w:val="center"/>
          </w:tcPr>
          <w:p w14:paraId="3F84BC4D" w14:textId="77777777" w:rsidR="006D1B0D" w:rsidRPr="000B086B" w:rsidRDefault="006D1B0D" w:rsidP="001B7031">
            <w:pPr>
              <w:pStyle w:val="Unspaced"/>
              <w:jc w:val="center"/>
              <w:rPr>
                <w:rFonts w:ascii="Roboto" w:hAnsi="Roboto"/>
                <w:b/>
                <w:bCs/>
              </w:rPr>
            </w:pPr>
          </w:p>
        </w:tc>
        <w:tc>
          <w:tcPr>
            <w:tcW w:w="8648" w:type="dxa"/>
            <w:gridSpan w:val="4"/>
            <w:vAlign w:val="center"/>
          </w:tcPr>
          <w:p w14:paraId="32957D8E" w14:textId="7DF52953" w:rsidR="006D1B0D" w:rsidRPr="000B086B" w:rsidRDefault="006D1B0D" w:rsidP="00436B8D">
            <w:pPr>
              <w:pStyle w:val="Unspaced"/>
              <w:rPr>
                <w:rFonts w:ascii="Roboto" w:hAnsi="Roboto"/>
              </w:rPr>
            </w:pPr>
            <w:r w:rsidRPr="006D1B0D">
              <w:rPr>
                <w:rFonts w:ascii="Roboto" w:hAnsi="Roboto"/>
                <w:b/>
                <w:bCs/>
              </w:rPr>
              <w:t>Comments:</w:t>
            </w:r>
          </w:p>
        </w:tc>
      </w:tr>
      <w:tr w:rsidR="006D1B0D" w:rsidRPr="000B086B" w14:paraId="63EBE3A6" w14:textId="77777777" w:rsidTr="04767078">
        <w:trPr>
          <w:trHeight w:val="567"/>
          <w:jc w:val="center"/>
        </w:trPr>
        <w:tc>
          <w:tcPr>
            <w:tcW w:w="932" w:type="dxa"/>
            <w:vMerge/>
            <w:vAlign w:val="center"/>
          </w:tcPr>
          <w:p w14:paraId="5F5EE5C7" w14:textId="77777777" w:rsidR="006D1B0D" w:rsidRPr="000B086B" w:rsidRDefault="006D1B0D" w:rsidP="001B7031">
            <w:pPr>
              <w:pStyle w:val="Unspaced"/>
              <w:jc w:val="center"/>
              <w:rPr>
                <w:rFonts w:ascii="Roboto" w:hAnsi="Roboto"/>
                <w:b/>
                <w:bCs/>
              </w:rPr>
            </w:pPr>
          </w:p>
        </w:tc>
        <w:tc>
          <w:tcPr>
            <w:tcW w:w="8648" w:type="dxa"/>
            <w:gridSpan w:val="4"/>
            <w:vAlign w:val="center"/>
          </w:tcPr>
          <w:p w14:paraId="1B2E8D35" w14:textId="77777777" w:rsidR="006D1B0D" w:rsidRPr="000B086B" w:rsidRDefault="006D1B0D" w:rsidP="00436B8D">
            <w:pPr>
              <w:pStyle w:val="Unspaced"/>
              <w:rPr>
                <w:rFonts w:ascii="Roboto" w:hAnsi="Roboto"/>
              </w:rPr>
            </w:pPr>
          </w:p>
        </w:tc>
      </w:tr>
      <w:tr w:rsidR="00E81650" w:rsidRPr="000B086B" w14:paraId="429D0784" w14:textId="77777777" w:rsidTr="04767078">
        <w:trPr>
          <w:trHeight w:val="810"/>
          <w:jc w:val="center"/>
        </w:trPr>
        <w:tc>
          <w:tcPr>
            <w:tcW w:w="932" w:type="dxa"/>
            <w:shd w:val="clear" w:color="auto" w:fill="D9D9D9" w:themeFill="background1" w:themeFillShade="D9"/>
            <w:vAlign w:val="center"/>
          </w:tcPr>
          <w:p w14:paraId="6B893663" w14:textId="2D42E846" w:rsidR="00E81650" w:rsidRPr="000B086B" w:rsidRDefault="00570B1C" w:rsidP="001B7031">
            <w:pPr>
              <w:pStyle w:val="Unspaced"/>
              <w:jc w:val="center"/>
              <w:rPr>
                <w:rFonts w:ascii="Roboto" w:hAnsi="Roboto"/>
                <w:b/>
                <w:bCs/>
              </w:rPr>
            </w:pPr>
            <w:r>
              <w:rPr>
                <w:rFonts w:ascii="Roboto" w:hAnsi="Roboto"/>
                <w:b/>
                <w:bCs/>
              </w:rPr>
              <w:t>6d</w:t>
            </w:r>
          </w:p>
        </w:tc>
        <w:tc>
          <w:tcPr>
            <w:tcW w:w="7749" w:type="dxa"/>
            <w:gridSpan w:val="3"/>
            <w:vAlign w:val="center"/>
          </w:tcPr>
          <w:p w14:paraId="09F86110" w14:textId="6F71EF5A" w:rsidR="00E81650" w:rsidRPr="000B086B" w:rsidRDefault="007C19E6" w:rsidP="00436B8D">
            <w:pPr>
              <w:pStyle w:val="Unspaced"/>
              <w:rPr>
                <w:rFonts w:ascii="Roboto" w:hAnsi="Roboto"/>
              </w:rPr>
            </w:pPr>
            <w:r w:rsidRPr="007C19E6">
              <w:rPr>
                <w:rFonts w:ascii="Roboto" w:hAnsi="Roboto"/>
              </w:rPr>
              <w:t xml:space="preserve">Understanding how to assess if a third-party site is safe for them to enter to begin their own work.  </w:t>
            </w:r>
          </w:p>
        </w:tc>
        <w:sdt>
          <w:sdtPr>
            <w:rPr>
              <w:rFonts w:ascii="Roboto" w:hAnsi="Roboto"/>
            </w:rPr>
            <w:id w:val="900101214"/>
            <w14:checkbox>
              <w14:checked w14:val="0"/>
              <w14:checkedState w14:val="0061" w14:font="Webdings"/>
              <w14:uncheckedState w14:val="2610" w14:font="MS Gothic"/>
            </w14:checkbox>
          </w:sdtPr>
          <w:sdtEndPr/>
          <w:sdtContent>
            <w:tc>
              <w:tcPr>
                <w:tcW w:w="899" w:type="dxa"/>
                <w:vAlign w:val="center"/>
              </w:tcPr>
              <w:p w14:paraId="18B06846" w14:textId="4FFFA630" w:rsidR="00E81650" w:rsidRPr="000B086B" w:rsidRDefault="001E38C4" w:rsidP="001E38C4">
                <w:pPr>
                  <w:pStyle w:val="Unspaced"/>
                  <w:jc w:val="center"/>
                  <w:rPr>
                    <w:rFonts w:ascii="Roboto" w:hAnsi="Roboto"/>
                  </w:rPr>
                </w:pPr>
                <w:r>
                  <w:rPr>
                    <w:rFonts w:ascii="MS Gothic" w:eastAsia="MS Gothic" w:hAnsi="MS Gothic" w:hint="eastAsia"/>
                  </w:rPr>
                  <w:t>☐</w:t>
                </w:r>
              </w:p>
            </w:tc>
          </w:sdtContent>
        </w:sdt>
      </w:tr>
      <w:tr w:rsidR="006D1B0D" w:rsidRPr="000B086B" w14:paraId="0824E910" w14:textId="77777777" w:rsidTr="04767078">
        <w:trPr>
          <w:trHeight w:val="567"/>
          <w:jc w:val="center"/>
        </w:trPr>
        <w:tc>
          <w:tcPr>
            <w:tcW w:w="932" w:type="dxa"/>
            <w:vMerge w:val="restart"/>
            <w:vAlign w:val="center"/>
          </w:tcPr>
          <w:p w14:paraId="1D3634BD" w14:textId="77777777" w:rsidR="006D1B0D" w:rsidRPr="000B086B" w:rsidRDefault="006D1B0D" w:rsidP="001B7031">
            <w:pPr>
              <w:pStyle w:val="Unspaced"/>
              <w:jc w:val="center"/>
              <w:rPr>
                <w:rFonts w:ascii="Roboto" w:hAnsi="Roboto"/>
                <w:b/>
                <w:bCs/>
              </w:rPr>
            </w:pPr>
          </w:p>
        </w:tc>
        <w:tc>
          <w:tcPr>
            <w:tcW w:w="8648" w:type="dxa"/>
            <w:gridSpan w:val="4"/>
            <w:vAlign w:val="center"/>
          </w:tcPr>
          <w:p w14:paraId="500C6FAC" w14:textId="1DA61F8E" w:rsidR="006D1B0D" w:rsidRPr="000B086B" w:rsidRDefault="006D1B0D" w:rsidP="00436B8D">
            <w:pPr>
              <w:pStyle w:val="Unspaced"/>
              <w:rPr>
                <w:rFonts w:ascii="Roboto" w:hAnsi="Roboto"/>
              </w:rPr>
            </w:pPr>
            <w:r w:rsidRPr="006D1B0D">
              <w:rPr>
                <w:rFonts w:ascii="Roboto" w:hAnsi="Roboto"/>
                <w:b/>
                <w:bCs/>
              </w:rPr>
              <w:t>Comments:</w:t>
            </w:r>
          </w:p>
        </w:tc>
      </w:tr>
      <w:tr w:rsidR="006D1B0D" w:rsidRPr="000B086B" w14:paraId="352E159F" w14:textId="77777777" w:rsidTr="04767078">
        <w:trPr>
          <w:trHeight w:val="567"/>
          <w:jc w:val="center"/>
        </w:trPr>
        <w:tc>
          <w:tcPr>
            <w:tcW w:w="932" w:type="dxa"/>
            <w:vMerge/>
            <w:vAlign w:val="center"/>
          </w:tcPr>
          <w:p w14:paraId="743218E7" w14:textId="77777777" w:rsidR="006D1B0D" w:rsidRPr="000B086B" w:rsidRDefault="006D1B0D" w:rsidP="001B7031">
            <w:pPr>
              <w:pStyle w:val="Unspaced"/>
              <w:jc w:val="center"/>
              <w:rPr>
                <w:rFonts w:ascii="Roboto" w:hAnsi="Roboto"/>
                <w:b/>
                <w:bCs/>
              </w:rPr>
            </w:pPr>
          </w:p>
        </w:tc>
        <w:tc>
          <w:tcPr>
            <w:tcW w:w="8648" w:type="dxa"/>
            <w:gridSpan w:val="4"/>
            <w:vAlign w:val="center"/>
          </w:tcPr>
          <w:p w14:paraId="2D266644" w14:textId="77777777" w:rsidR="006D1B0D" w:rsidRPr="000B086B" w:rsidRDefault="006D1B0D" w:rsidP="00436B8D">
            <w:pPr>
              <w:pStyle w:val="Unspaced"/>
              <w:rPr>
                <w:rFonts w:ascii="Roboto" w:hAnsi="Roboto"/>
              </w:rPr>
            </w:pPr>
          </w:p>
        </w:tc>
      </w:tr>
      <w:tr w:rsidR="00E81650" w:rsidRPr="000B086B" w14:paraId="733575C9" w14:textId="77777777" w:rsidTr="04767078">
        <w:trPr>
          <w:trHeight w:val="801"/>
          <w:jc w:val="center"/>
        </w:trPr>
        <w:tc>
          <w:tcPr>
            <w:tcW w:w="932" w:type="dxa"/>
            <w:shd w:val="clear" w:color="auto" w:fill="D9D9D9" w:themeFill="background1" w:themeFillShade="D9"/>
            <w:vAlign w:val="center"/>
          </w:tcPr>
          <w:p w14:paraId="44004336" w14:textId="51ECF2FD" w:rsidR="00E81650" w:rsidRPr="000B086B" w:rsidRDefault="007C19E6" w:rsidP="001B7031">
            <w:pPr>
              <w:pStyle w:val="Unspaced"/>
              <w:jc w:val="center"/>
              <w:rPr>
                <w:rFonts w:ascii="Roboto" w:hAnsi="Roboto"/>
                <w:b/>
                <w:bCs/>
              </w:rPr>
            </w:pPr>
            <w:r>
              <w:rPr>
                <w:rFonts w:ascii="Roboto" w:hAnsi="Roboto"/>
                <w:b/>
                <w:bCs/>
              </w:rPr>
              <w:t>6e</w:t>
            </w:r>
          </w:p>
        </w:tc>
        <w:tc>
          <w:tcPr>
            <w:tcW w:w="7749" w:type="dxa"/>
            <w:gridSpan w:val="3"/>
            <w:vAlign w:val="center"/>
          </w:tcPr>
          <w:p w14:paraId="591F4F46" w14:textId="35079260" w:rsidR="00E81650" w:rsidRPr="000B086B" w:rsidRDefault="00E21B6C" w:rsidP="00436B8D">
            <w:pPr>
              <w:pStyle w:val="Unspaced"/>
              <w:rPr>
                <w:rFonts w:ascii="Roboto" w:hAnsi="Roboto"/>
              </w:rPr>
            </w:pPr>
            <w:r w:rsidRPr="00E21B6C">
              <w:rPr>
                <w:rFonts w:ascii="Roboto" w:hAnsi="Roboto"/>
              </w:rPr>
              <w:t>Having an awareness of how to communicate clearly with colleagues and clients, and report findings in a formal manner.</w:t>
            </w:r>
          </w:p>
        </w:tc>
        <w:sdt>
          <w:sdtPr>
            <w:rPr>
              <w:rFonts w:ascii="Roboto" w:hAnsi="Roboto"/>
            </w:rPr>
            <w:id w:val="-1050690388"/>
            <w14:checkbox>
              <w14:checked w14:val="0"/>
              <w14:checkedState w14:val="0061" w14:font="Webdings"/>
              <w14:uncheckedState w14:val="2610" w14:font="MS Gothic"/>
            </w14:checkbox>
          </w:sdtPr>
          <w:sdtEndPr/>
          <w:sdtContent>
            <w:tc>
              <w:tcPr>
                <w:tcW w:w="899" w:type="dxa"/>
                <w:vAlign w:val="center"/>
              </w:tcPr>
              <w:p w14:paraId="21311669" w14:textId="4587F084" w:rsidR="00E81650" w:rsidRPr="000B086B" w:rsidRDefault="001E38C4" w:rsidP="001E38C4">
                <w:pPr>
                  <w:pStyle w:val="Unspaced"/>
                  <w:jc w:val="center"/>
                  <w:rPr>
                    <w:rFonts w:ascii="Roboto" w:hAnsi="Roboto"/>
                  </w:rPr>
                </w:pPr>
                <w:r>
                  <w:rPr>
                    <w:rFonts w:ascii="MS Gothic" w:eastAsia="MS Gothic" w:hAnsi="MS Gothic" w:hint="eastAsia"/>
                  </w:rPr>
                  <w:t>☐</w:t>
                </w:r>
              </w:p>
            </w:tc>
          </w:sdtContent>
        </w:sdt>
      </w:tr>
      <w:tr w:rsidR="006D1B0D" w:rsidRPr="000B086B" w14:paraId="5A2FE39E" w14:textId="77777777" w:rsidTr="04767078">
        <w:trPr>
          <w:trHeight w:val="567"/>
          <w:jc w:val="center"/>
        </w:trPr>
        <w:tc>
          <w:tcPr>
            <w:tcW w:w="932" w:type="dxa"/>
            <w:vMerge w:val="restart"/>
            <w:vAlign w:val="center"/>
          </w:tcPr>
          <w:p w14:paraId="64F49056" w14:textId="77777777" w:rsidR="006D1B0D" w:rsidRPr="000B086B" w:rsidRDefault="006D1B0D" w:rsidP="001B7031">
            <w:pPr>
              <w:pStyle w:val="Unspaced"/>
              <w:jc w:val="center"/>
              <w:rPr>
                <w:rFonts w:ascii="Roboto" w:hAnsi="Roboto"/>
                <w:b/>
                <w:bCs/>
              </w:rPr>
            </w:pPr>
          </w:p>
        </w:tc>
        <w:tc>
          <w:tcPr>
            <w:tcW w:w="8648" w:type="dxa"/>
            <w:gridSpan w:val="4"/>
            <w:vAlign w:val="center"/>
          </w:tcPr>
          <w:p w14:paraId="096A9DAE" w14:textId="463D56C7" w:rsidR="006D1B0D" w:rsidRPr="000B086B" w:rsidRDefault="006D1B0D" w:rsidP="00436B8D">
            <w:pPr>
              <w:pStyle w:val="Unspaced"/>
              <w:rPr>
                <w:rFonts w:ascii="Roboto" w:hAnsi="Roboto"/>
              </w:rPr>
            </w:pPr>
            <w:r w:rsidRPr="006D1B0D">
              <w:rPr>
                <w:rFonts w:ascii="Roboto" w:hAnsi="Roboto"/>
                <w:b/>
                <w:bCs/>
              </w:rPr>
              <w:t>Comments:</w:t>
            </w:r>
          </w:p>
        </w:tc>
      </w:tr>
      <w:tr w:rsidR="006D1B0D" w:rsidRPr="000B086B" w14:paraId="2F0F557C" w14:textId="77777777" w:rsidTr="04767078">
        <w:trPr>
          <w:trHeight w:val="567"/>
          <w:jc w:val="center"/>
        </w:trPr>
        <w:tc>
          <w:tcPr>
            <w:tcW w:w="932" w:type="dxa"/>
            <w:vMerge/>
            <w:vAlign w:val="center"/>
          </w:tcPr>
          <w:p w14:paraId="7A3C0235" w14:textId="77777777" w:rsidR="006D1B0D" w:rsidRPr="000B086B" w:rsidRDefault="006D1B0D" w:rsidP="001B7031">
            <w:pPr>
              <w:pStyle w:val="Unspaced"/>
              <w:jc w:val="center"/>
              <w:rPr>
                <w:rFonts w:ascii="Roboto" w:hAnsi="Roboto"/>
                <w:b/>
                <w:bCs/>
              </w:rPr>
            </w:pPr>
          </w:p>
        </w:tc>
        <w:tc>
          <w:tcPr>
            <w:tcW w:w="8648" w:type="dxa"/>
            <w:gridSpan w:val="4"/>
            <w:vAlign w:val="center"/>
          </w:tcPr>
          <w:p w14:paraId="4EB9200C" w14:textId="77777777" w:rsidR="006D1B0D" w:rsidRPr="000B086B" w:rsidRDefault="006D1B0D" w:rsidP="00436B8D">
            <w:pPr>
              <w:pStyle w:val="Unspaced"/>
              <w:rPr>
                <w:rFonts w:ascii="Roboto" w:hAnsi="Roboto"/>
              </w:rPr>
            </w:pPr>
          </w:p>
        </w:tc>
      </w:tr>
      <w:tr w:rsidR="00E81650" w:rsidRPr="000B086B" w14:paraId="2119A27C" w14:textId="77777777" w:rsidTr="04767078">
        <w:trPr>
          <w:trHeight w:val="1181"/>
          <w:jc w:val="center"/>
        </w:trPr>
        <w:tc>
          <w:tcPr>
            <w:tcW w:w="932" w:type="dxa"/>
            <w:shd w:val="clear" w:color="auto" w:fill="D9D9D9" w:themeFill="background1" w:themeFillShade="D9"/>
            <w:vAlign w:val="center"/>
          </w:tcPr>
          <w:p w14:paraId="7A4F49D0" w14:textId="244CE836" w:rsidR="00E81650" w:rsidRPr="000B086B" w:rsidRDefault="00E21B6C" w:rsidP="001B7031">
            <w:pPr>
              <w:pStyle w:val="Unspaced"/>
              <w:jc w:val="center"/>
              <w:rPr>
                <w:rFonts w:ascii="Roboto" w:hAnsi="Roboto"/>
                <w:b/>
                <w:bCs/>
              </w:rPr>
            </w:pPr>
            <w:r>
              <w:rPr>
                <w:rFonts w:ascii="Roboto" w:hAnsi="Roboto"/>
                <w:b/>
                <w:bCs/>
              </w:rPr>
              <w:t>6f</w:t>
            </w:r>
          </w:p>
        </w:tc>
        <w:tc>
          <w:tcPr>
            <w:tcW w:w="7749" w:type="dxa"/>
            <w:gridSpan w:val="3"/>
            <w:vAlign w:val="center"/>
          </w:tcPr>
          <w:p w14:paraId="4ECFB39D" w14:textId="68F341C8" w:rsidR="00E81650" w:rsidRPr="000B086B" w:rsidRDefault="000357A0" w:rsidP="00436B8D">
            <w:pPr>
              <w:pStyle w:val="Unspaced"/>
              <w:rPr>
                <w:rFonts w:ascii="Roboto" w:hAnsi="Roboto"/>
              </w:rPr>
            </w:pPr>
            <w:r w:rsidRPr="000357A0">
              <w:rPr>
                <w:rFonts w:ascii="Roboto" w:hAnsi="Roboto"/>
              </w:rPr>
              <w:t>Having an awareness of correct waste disposal procedures (including own kit and samples) in compliance with the Hazardous/Special Waste Regulations and be aware of relevant carriage of dangerous goods transport issues.</w:t>
            </w:r>
          </w:p>
        </w:tc>
        <w:sdt>
          <w:sdtPr>
            <w:rPr>
              <w:rFonts w:ascii="Roboto" w:hAnsi="Roboto"/>
            </w:rPr>
            <w:id w:val="-85006702"/>
            <w14:checkbox>
              <w14:checked w14:val="0"/>
              <w14:checkedState w14:val="0061" w14:font="Webdings"/>
              <w14:uncheckedState w14:val="2610" w14:font="MS Gothic"/>
            </w14:checkbox>
          </w:sdtPr>
          <w:sdtEndPr/>
          <w:sdtContent>
            <w:tc>
              <w:tcPr>
                <w:tcW w:w="899" w:type="dxa"/>
                <w:vAlign w:val="center"/>
              </w:tcPr>
              <w:p w14:paraId="112A5C0A" w14:textId="6A9CB4BD" w:rsidR="00E81650" w:rsidRPr="000B086B" w:rsidRDefault="001E38C4" w:rsidP="001E38C4">
                <w:pPr>
                  <w:pStyle w:val="Unspaced"/>
                  <w:jc w:val="center"/>
                  <w:rPr>
                    <w:rFonts w:ascii="Roboto" w:hAnsi="Roboto"/>
                  </w:rPr>
                </w:pPr>
                <w:r>
                  <w:rPr>
                    <w:rFonts w:ascii="MS Gothic" w:eastAsia="MS Gothic" w:hAnsi="MS Gothic" w:hint="eastAsia"/>
                  </w:rPr>
                  <w:t>☐</w:t>
                </w:r>
              </w:p>
            </w:tc>
          </w:sdtContent>
        </w:sdt>
      </w:tr>
      <w:tr w:rsidR="006D1B0D" w:rsidRPr="000B086B" w14:paraId="310F13E8" w14:textId="77777777" w:rsidTr="04767078">
        <w:trPr>
          <w:trHeight w:val="567"/>
          <w:jc w:val="center"/>
        </w:trPr>
        <w:tc>
          <w:tcPr>
            <w:tcW w:w="932" w:type="dxa"/>
            <w:vMerge w:val="restart"/>
            <w:vAlign w:val="center"/>
          </w:tcPr>
          <w:p w14:paraId="6F7B2105" w14:textId="77777777" w:rsidR="006D1B0D" w:rsidRPr="000B086B" w:rsidRDefault="006D1B0D" w:rsidP="001B7031">
            <w:pPr>
              <w:pStyle w:val="Unspaced"/>
              <w:jc w:val="center"/>
              <w:rPr>
                <w:rFonts w:ascii="Roboto" w:hAnsi="Roboto"/>
                <w:b/>
                <w:bCs/>
              </w:rPr>
            </w:pPr>
          </w:p>
        </w:tc>
        <w:tc>
          <w:tcPr>
            <w:tcW w:w="8648" w:type="dxa"/>
            <w:gridSpan w:val="4"/>
            <w:vAlign w:val="center"/>
          </w:tcPr>
          <w:p w14:paraId="0879506D" w14:textId="17835FE8" w:rsidR="006D1B0D" w:rsidRPr="000B086B" w:rsidRDefault="006D1B0D" w:rsidP="00436B8D">
            <w:pPr>
              <w:pStyle w:val="Unspaced"/>
              <w:rPr>
                <w:rFonts w:ascii="Roboto" w:hAnsi="Roboto"/>
              </w:rPr>
            </w:pPr>
            <w:r w:rsidRPr="006D1B0D">
              <w:rPr>
                <w:rFonts w:ascii="Roboto" w:hAnsi="Roboto"/>
                <w:b/>
                <w:bCs/>
              </w:rPr>
              <w:t>Comments:</w:t>
            </w:r>
          </w:p>
        </w:tc>
      </w:tr>
      <w:tr w:rsidR="006D1B0D" w:rsidRPr="000B086B" w14:paraId="6B445FBF" w14:textId="77777777" w:rsidTr="04767078">
        <w:trPr>
          <w:trHeight w:val="567"/>
          <w:jc w:val="center"/>
        </w:trPr>
        <w:tc>
          <w:tcPr>
            <w:tcW w:w="932" w:type="dxa"/>
            <w:vMerge/>
            <w:vAlign w:val="center"/>
          </w:tcPr>
          <w:p w14:paraId="2A7B6880" w14:textId="77777777" w:rsidR="006D1B0D" w:rsidRPr="000B086B" w:rsidRDefault="006D1B0D" w:rsidP="001B7031">
            <w:pPr>
              <w:pStyle w:val="Unspaced"/>
              <w:jc w:val="center"/>
              <w:rPr>
                <w:rFonts w:ascii="Roboto" w:hAnsi="Roboto"/>
                <w:b/>
                <w:bCs/>
              </w:rPr>
            </w:pPr>
          </w:p>
        </w:tc>
        <w:tc>
          <w:tcPr>
            <w:tcW w:w="8648" w:type="dxa"/>
            <w:gridSpan w:val="4"/>
            <w:vAlign w:val="center"/>
          </w:tcPr>
          <w:p w14:paraId="4226F2FB" w14:textId="77777777" w:rsidR="006D1B0D" w:rsidRPr="000B086B" w:rsidRDefault="006D1B0D" w:rsidP="00436B8D">
            <w:pPr>
              <w:pStyle w:val="Unspaced"/>
              <w:rPr>
                <w:rFonts w:ascii="Roboto" w:hAnsi="Roboto"/>
              </w:rPr>
            </w:pPr>
          </w:p>
        </w:tc>
      </w:tr>
      <w:tr w:rsidR="00E81650" w:rsidRPr="000B086B" w14:paraId="67890B36" w14:textId="77777777" w:rsidTr="04767078">
        <w:trPr>
          <w:trHeight w:val="567"/>
          <w:jc w:val="center"/>
        </w:trPr>
        <w:tc>
          <w:tcPr>
            <w:tcW w:w="932" w:type="dxa"/>
            <w:shd w:val="clear" w:color="auto" w:fill="D9D9D9" w:themeFill="background1" w:themeFillShade="D9"/>
            <w:vAlign w:val="center"/>
          </w:tcPr>
          <w:p w14:paraId="391A170D" w14:textId="431F5D19" w:rsidR="00E81650" w:rsidRPr="000B086B" w:rsidRDefault="000357A0" w:rsidP="001B7031">
            <w:pPr>
              <w:pStyle w:val="Unspaced"/>
              <w:jc w:val="center"/>
              <w:rPr>
                <w:rFonts w:ascii="Roboto" w:hAnsi="Roboto"/>
                <w:b/>
                <w:bCs/>
              </w:rPr>
            </w:pPr>
            <w:r>
              <w:rPr>
                <w:rFonts w:ascii="Roboto" w:hAnsi="Roboto"/>
                <w:b/>
                <w:bCs/>
              </w:rPr>
              <w:t>6g</w:t>
            </w:r>
          </w:p>
        </w:tc>
        <w:tc>
          <w:tcPr>
            <w:tcW w:w="7749" w:type="dxa"/>
            <w:gridSpan w:val="3"/>
            <w:vAlign w:val="center"/>
          </w:tcPr>
          <w:p w14:paraId="38F32085" w14:textId="24AD7EEA" w:rsidR="00E81650" w:rsidRPr="000B086B" w:rsidRDefault="006D1B0D" w:rsidP="00436B8D">
            <w:pPr>
              <w:pStyle w:val="Unspaced"/>
              <w:rPr>
                <w:rFonts w:ascii="Roboto" w:hAnsi="Roboto"/>
              </w:rPr>
            </w:pPr>
            <w:r w:rsidRPr="006D1B0D">
              <w:rPr>
                <w:rFonts w:ascii="Roboto" w:hAnsi="Roboto"/>
              </w:rPr>
              <w:t>Understanding of the implications of lone working for analysts.</w:t>
            </w:r>
          </w:p>
        </w:tc>
        <w:sdt>
          <w:sdtPr>
            <w:rPr>
              <w:rFonts w:ascii="Roboto" w:hAnsi="Roboto"/>
            </w:rPr>
            <w:id w:val="936407369"/>
            <w14:checkbox>
              <w14:checked w14:val="0"/>
              <w14:checkedState w14:val="0061" w14:font="Webdings"/>
              <w14:uncheckedState w14:val="2610" w14:font="MS Gothic"/>
            </w14:checkbox>
          </w:sdtPr>
          <w:sdtEndPr/>
          <w:sdtContent>
            <w:tc>
              <w:tcPr>
                <w:tcW w:w="899" w:type="dxa"/>
                <w:vAlign w:val="center"/>
              </w:tcPr>
              <w:p w14:paraId="62335D24" w14:textId="2B39F092" w:rsidR="00E81650" w:rsidRPr="000B086B" w:rsidRDefault="001E38C4" w:rsidP="001E38C4">
                <w:pPr>
                  <w:pStyle w:val="Unspaced"/>
                  <w:jc w:val="center"/>
                  <w:rPr>
                    <w:rFonts w:ascii="Roboto" w:hAnsi="Roboto"/>
                  </w:rPr>
                </w:pPr>
                <w:r>
                  <w:rPr>
                    <w:rFonts w:ascii="MS Gothic" w:eastAsia="MS Gothic" w:hAnsi="MS Gothic" w:hint="eastAsia"/>
                  </w:rPr>
                  <w:t>☐</w:t>
                </w:r>
              </w:p>
            </w:tc>
          </w:sdtContent>
        </w:sdt>
      </w:tr>
      <w:tr w:rsidR="006D1B0D" w:rsidRPr="000B086B" w14:paraId="75B47CBE" w14:textId="77777777" w:rsidTr="04767078">
        <w:trPr>
          <w:trHeight w:val="567"/>
          <w:jc w:val="center"/>
        </w:trPr>
        <w:tc>
          <w:tcPr>
            <w:tcW w:w="932" w:type="dxa"/>
            <w:vMerge w:val="restart"/>
            <w:vAlign w:val="center"/>
          </w:tcPr>
          <w:p w14:paraId="04DC7511" w14:textId="77777777" w:rsidR="006D1B0D" w:rsidRDefault="006D1B0D" w:rsidP="001B7031">
            <w:pPr>
              <w:pStyle w:val="Unspaced"/>
              <w:jc w:val="center"/>
              <w:rPr>
                <w:rFonts w:ascii="Roboto" w:hAnsi="Roboto"/>
                <w:b/>
                <w:bCs/>
              </w:rPr>
            </w:pPr>
          </w:p>
        </w:tc>
        <w:tc>
          <w:tcPr>
            <w:tcW w:w="8648" w:type="dxa"/>
            <w:gridSpan w:val="4"/>
            <w:vAlign w:val="center"/>
          </w:tcPr>
          <w:p w14:paraId="11549A6A" w14:textId="086B8E59" w:rsidR="006D1B0D" w:rsidRPr="000B086B" w:rsidRDefault="006D1B0D" w:rsidP="00436B8D">
            <w:pPr>
              <w:pStyle w:val="Unspaced"/>
              <w:rPr>
                <w:rFonts w:ascii="Roboto" w:hAnsi="Roboto"/>
              </w:rPr>
            </w:pPr>
            <w:r w:rsidRPr="006D1B0D">
              <w:rPr>
                <w:rFonts w:ascii="Roboto" w:hAnsi="Roboto"/>
                <w:b/>
                <w:bCs/>
              </w:rPr>
              <w:t>Comments:</w:t>
            </w:r>
          </w:p>
        </w:tc>
      </w:tr>
      <w:tr w:rsidR="006D1B0D" w:rsidRPr="000B086B" w14:paraId="1686C69D" w14:textId="77777777" w:rsidTr="04767078">
        <w:trPr>
          <w:trHeight w:val="567"/>
          <w:jc w:val="center"/>
        </w:trPr>
        <w:tc>
          <w:tcPr>
            <w:tcW w:w="932" w:type="dxa"/>
            <w:vMerge/>
            <w:vAlign w:val="center"/>
          </w:tcPr>
          <w:p w14:paraId="16AF8616" w14:textId="77777777" w:rsidR="006D1B0D" w:rsidRDefault="006D1B0D" w:rsidP="001B7031">
            <w:pPr>
              <w:pStyle w:val="Unspaced"/>
              <w:jc w:val="center"/>
              <w:rPr>
                <w:rFonts w:ascii="Roboto" w:hAnsi="Roboto"/>
                <w:b/>
                <w:bCs/>
              </w:rPr>
            </w:pPr>
          </w:p>
        </w:tc>
        <w:tc>
          <w:tcPr>
            <w:tcW w:w="8648" w:type="dxa"/>
            <w:gridSpan w:val="4"/>
            <w:tcBorders>
              <w:bottom w:val="single" w:sz="4" w:space="0" w:color="auto"/>
            </w:tcBorders>
            <w:vAlign w:val="center"/>
          </w:tcPr>
          <w:p w14:paraId="30B478B0" w14:textId="77777777" w:rsidR="006D1B0D" w:rsidRPr="000B086B" w:rsidRDefault="006D1B0D" w:rsidP="00436B8D">
            <w:pPr>
              <w:pStyle w:val="Unspaced"/>
              <w:rPr>
                <w:rFonts w:ascii="Roboto" w:hAnsi="Roboto"/>
              </w:rPr>
            </w:pPr>
          </w:p>
        </w:tc>
      </w:tr>
      <w:tr w:rsidR="00172F05" w:rsidRPr="000B086B" w14:paraId="33C47D61" w14:textId="77777777" w:rsidTr="04767078">
        <w:trPr>
          <w:trHeight w:val="75"/>
          <w:jc w:val="center"/>
        </w:trPr>
        <w:tc>
          <w:tcPr>
            <w:tcW w:w="932" w:type="dxa"/>
            <w:tcBorders>
              <w:left w:val="nil"/>
              <w:right w:val="nil"/>
            </w:tcBorders>
            <w:shd w:val="clear" w:color="auto" w:fill="auto"/>
            <w:vAlign w:val="center"/>
          </w:tcPr>
          <w:p w14:paraId="390F42B5" w14:textId="77777777" w:rsidR="00172F05" w:rsidRDefault="00172F05" w:rsidP="001B7031">
            <w:pPr>
              <w:pStyle w:val="Unspaced"/>
              <w:jc w:val="center"/>
              <w:rPr>
                <w:rFonts w:ascii="Roboto" w:hAnsi="Roboto"/>
                <w:b/>
                <w:bCs/>
              </w:rPr>
            </w:pPr>
          </w:p>
        </w:tc>
        <w:tc>
          <w:tcPr>
            <w:tcW w:w="8648" w:type="dxa"/>
            <w:gridSpan w:val="4"/>
            <w:tcBorders>
              <w:left w:val="nil"/>
              <w:right w:val="nil"/>
            </w:tcBorders>
            <w:shd w:val="clear" w:color="auto" w:fill="auto"/>
            <w:vAlign w:val="center"/>
          </w:tcPr>
          <w:p w14:paraId="197EE283" w14:textId="77777777" w:rsidR="00172F05" w:rsidRPr="006E067D" w:rsidRDefault="00172F05" w:rsidP="00436B8D">
            <w:pPr>
              <w:pStyle w:val="Unspaced"/>
              <w:rPr>
                <w:rFonts w:ascii="Roboto" w:hAnsi="Roboto"/>
                <w:b/>
                <w:bCs/>
              </w:rPr>
            </w:pPr>
          </w:p>
        </w:tc>
      </w:tr>
      <w:tr w:rsidR="006E067D" w:rsidRPr="000B086B" w14:paraId="77A610E2" w14:textId="77777777" w:rsidTr="04767078">
        <w:trPr>
          <w:trHeight w:val="587"/>
          <w:jc w:val="center"/>
        </w:trPr>
        <w:tc>
          <w:tcPr>
            <w:tcW w:w="932" w:type="dxa"/>
            <w:tcBorders>
              <w:right w:val="nil"/>
            </w:tcBorders>
            <w:shd w:val="clear" w:color="auto" w:fill="D9D9D9" w:themeFill="background1" w:themeFillShade="D9"/>
            <w:vAlign w:val="center"/>
          </w:tcPr>
          <w:p w14:paraId="5CAD92B5" w14:textId="6BF823FB" w:rsidR="006E067D" w:rsidRPr="000B086B" w:rsidRDefault="006E067D" w:rsidP="001B7031">
            <w:pPr>
              <w:pStyle w:val="Unspaced"/>
              <w:jc w:val="center"/>
              <w:rPr>
                <w:rFonts w:ascii="Roboto" w:hAnsi="Roboto"/>
                <w:b/>
                <w:bCs/>
              </w:rPr>
            </w:pPr>
            <w:r>
              <w:rPr>
                <w:rFonts w:ascii="Roboto" w:hAnsi="Roboto"/>
                <w:b/>
                <w:bCs/>
              </w:rPr>
              <w:t>7</w:t>
            </w:r>
          </w:p>
        </w:tc>
        <w:tc>
          <w:tcPr>
            <w:tcW w:w="8648" w:type="dxa"/>
            <w:gridSpan w:val="4"/>
            <w:tcBorders>
              <w:left w:val="nil"/>
            </w:tcBorders>
            <w:shd w:val="clear" w:color="auto" w:fill="D9D9D9" w:themeFill="background1" w:themeFillShade="D9"/>
            <w:vAlign w:val="center"/>
          </w:tcPr>
          <w:p w14:paraId="1EA9EAEC" w14:textId="7CCC0ACD" w:rsidR="006E067D" w:rsidRPr="000B086B" w:rsidRDefault="006E067D" w:rsidP="00436B8D">
            <w:pPr>
              <w:pStyle w:val="Unspaced"/>
              <w:rPr>
                <w:rFonts w:ascii="Roboto" w:hAnsi="Roboto"/>
              </w:rPr>
            </w:pPr>
            <w:r w:rsidRPr="006E067D">
              <w:rPr>
                <w:rFonts w:ascii="Roboto" w:hAnsi="Roboto"/>
                <w:b/>
                <w:bCs/>
              </w:rPr>
              <w:t>Personal Protection and Decontamination Procedures (25%)</w:t>
            </w:r>
          </w:p>
        </w:tc>
      </w:tr>
      <w:tr w:rsidR="00172F05" w:rsidRPr="000B086B" w14:paraId="2A216896" w14:textId="77777777" w:rsidTr="04767078">
        <w:trPr>
          <w:trHeight w:val="1931"/>
          <w:jc w:val="center"/>
        </w:trPr>
        <w:tc>
          <w:tcPr>
            <w:tcW w:w="9580" w:type="dxa"/>
            <w:gridSpan w:val="5"/>
            <w:vAlign w:val="center"/>
          </w:tcPr>
          <w:p w14:paraId="6A6EDA15" w14:textId="77777777" w:rsidR="00172F05" w:rsidRDefault="00172F05" w:rsidP="00172F05">
            <w:pPr>
              <w:pStyle w:val="Unspaced"/>
              <w:ind w:left="247" w:right="121"/>
              <w:rPr>
                <w:rFonts w:ascii="Roboto" w:hAnsi="Roboto"/>
              </w:rPr>
            </w:pPr>
            <w:r w:rsidRPr="0088018A">
              <w:rPr>
                <w:rFonts w:ascii="Roboto" w:hAnsi="Roboto"/>
              </w:rPr>
              <w:t>This section will provide suitable theoretical knowledge to ensure that the candidate understands the need for suitable PPE, how to use it and also decontaminate including dealing with incidents in the laboratory.</w:t>
            </w:r>
          </w:p>
          <w:p w14:paraId="6391B767" w14:textId="77777777" w:rsidR="00172F05" w:rsidRDefault="00172F05" w:rsidP="00172F05">
            <w:pPr>
              <w:pStyle w:val="Unspaced"/>
              <w:ind w:left="247" w:right="121"/>
              <w:rPr>
                <w:rFonts w:ascii="Roboto" w:hAnsi="Roboto"/>
              </w:rPr>
            </w:pPr>
          </w:p>
          <w:p w14:paraId="2A160743" w14:textId="0C5ACF66" w:rsidR="00172F05" w:rsidRPr="000B086B" w:rsidRDefault="00172F05" w:rsidP="00172F05">
            <w:pPr>
              <w:pStyle w:val="Unspaced"/>
              <w:ind w:left="247" w:right="121"/>
              <w:rPr>
                <w:rFonts w:ascii="Roboto" w:hAnsi="Roboto"/>
              </w:rPr>
            </w:pPr>
            <w:r w:rsidRPr="00FF4773">
              <w:rPr>
                <w:rFonts w:ascii="Roboto" w:hAnsi="Roboto"/>
              </w:rPr>
              <w:t>In order to achieve this the candidate will be expected to be able to learn and then demonstrate the following by:</w:t>
            </w:r>
          </w:p>
        </w:tc>
      </w:tr>
      <w:tr w:rsidR="00A0573A" w:rsidRPr="000B086B" w14:paraId="0176AE74" w14:textId="77777777" w:rsidTr="04767078">
        <w:trPr>
          <w:trHeight w:val="971"/>
          <w:jc w:val="center"/>
        </w:trPr>
        <w:tc>
          <w:tcPr>
            <w:tcW w:w="932" w:type="dxa"/>
            <w:shd w:val="clear" w:color="auto" w:fill="D9D9D9" w:themeFill="background1" w:themeFillShade="D9"/>
            <w:vAlign w:val="center"/>
          </w:tcPr>
          <w:p w14:paraId="5BCA48BA" w14:textId="21CD14AC" w:rsidR="00A0573A" w:rsidRPr="000B086B" w:rsidRDefault="00FF4773" w:rsidP="001B7031">
            <w:pPr>
              <w:pStyle w:val="Unspaced"/>
              <w:jc w:val="center"/>
              <w:rPr>
                <w:rFonts w:ascii="Roboto" w:hAnsi="Roboto"/>
                <w:b/>
                <w:bCs/>
              </w:rPr>
            </w:pPr>
            <w:r>
              <w:rPr>
                <w:rFonts w:ascii="Roboto" w:hAnsi="Roboto"/>
                <w:b/>
                <w:bCs/>
              </w:rPr>
              <w:t>7a</w:t>
            </w:r>
          </w:p>
        </w:tc>
        <w:tc>
          <w:tcPr>
            <w:tcW w:w="7749" w:type="dxa"/>
            <w:gridSpan w:val="3"/>
            <w:vAlign w:val="center"/>
          </w:tcPr>
          <w:p w14:paraId="2591C83B" w14:textId="17BEF8F5" w:rsidR="00A0573A" w:rsidRPr="000B086B" w:rsidRDefault="00BD1BC4" w:rsidP="00436B8D">
            <w:pPr>
              <w:pStyle w:val="Unspaced"/>
              <w:rPr>
                <w:rFonts w:ascii="Roboto" w:hAnsi="Roboto"/>
              </w:rPr>
            </w:pPr>
            <w:r w:rsidRPr="00BD1BC4">
              <w:rPr>
                <w:rFonts w:ascii="Roboto" w:hAnsi="Roboto"/>
              </w:rPr>
              <w:t>Understanding the need for suitable RPE, the selection process and fit testing. The donning and doffing procedures and care, maintenance and inspection of RPE.</w:t>
            </w:r>
          </w:p>
        </w:tc>
        <w:sdt>
          <w:sdtPr>
            <w:rPr>
              <w:rFonts w:ascii="Roboto" w:hAnsi="Roboto"/>
            </w:rPr>
            <w:id w:val="33154351"/>
            <w14:checkbox>
              <w14:checked w14:val="0"/>
              <w14:checkedState w14:val="0061" w14:font="Webdings"/>
              <w14:uncheckedState w14:val="2610" w14:font="MS Gothic"/>
            </w14:checkbox>
          </w:sdtPr>
          <w:sdtEndPr/>
          <w:sdtContent>
            <w:tc>
              <w:tcPr>
                <w:tcW w:w="899" w:type="dxa"/>
                <w:vAlign w:val="center"/>
              </w:tcPr>
              <w:p w14:paraId="64BB5347" w14:textId="5BB10C8E" w:rsidR="00A0573A" w:rsidRPr="000B086B" w:rsidRDefault="001E38C4" w:rsidP="001E38C4">
                <w:pPr>
                  <w:pStyle w:val="Unspaced"/>
                  <w:jc w:val="center"/>
                  <w:rPr>
                    <w:rFonts w:ascii="Roboto" w:hAnsi="Roboto"/>
                  </w:rPr>
                </w:pPr>
                <w:r>
                  <w:rPr>
                    <w:rFonts w:ascii="MS Gothic" w:eastAsia="MS Gothic" w:hAnsi="MS Gothic" w:hint="eastAsia"/>
                  </w:rPr>
                  <w:t>☐</w:t>
                </w:r>
              </w:p>
            </w:tc>
          </w:sdtContent>
        </w:sdt>
      </w:tr>
      <w:tr w:rsidR="00787953" w:rsidRPr="000B086B" w14:paraId="035ADBCB" w14:textId="77777777" w:rsidTr="04767078">
        <w:trPr>
          <w:trHeight w:val="567"/>
          <w:jc w:val="center"/>
        </w:trPr>
        <w:tc>
          <w:tcPr>
            <w:tcW w:w="932" w:type="dxa"/>
            <w:vMerge w:val="restart"/>
            <w:vAlign w:val="center"/>
          </w:tcPr>
          <w:p w14:paraId="56D85F55" w14:textId="77777777" w:rsidR="00787953" w:rsidRPr="000B086B" w:rsidRDefault="00787953" w:rsidP="001B7031">
            <w:pPr>
              <w:pStyle w:val="Unspaced"/>
              <w:jc w:val="center"/>
              <w:rPr>
                <w:rFonts w:ascii="Roboto" w:hAnsi="Roboto"/>
                <w:b/>
                <w:bCs/>
              </w:rPr>
            </w:pPr>
          </w:p>
        </w:tc>
        <w:tc>
          <w:tcPr>
            <w:tcW w:w="8648" w:type="dxa"/>
            <w:gridSpan w:val="4"/>
            <w:vAlign w:val="center"/>
          </w:tcPr>
          <w:p w14:paraId="395EC290" w14:textId="35FC4F2B" w:rsidR="00787953" w:rsidRPr="000B086B" w:rsidRDefault="00787953" w:rsidP="00436B8D">
            <w:pPr>
              <w:pStyle w:val="Unspaced"/>
              <w:rPr>
                <w:rFonts w:ascii="Roboto" w:hAnsi="Roboto"/>
              </w:rPr>
            </w:pPr>
            <w:r w:rsidRPr="000B086B">
              <w:rPr>
                <w:rFonts w:ascii="Roboto" w:hAnsi="Roboto"/>
                <w:b/>
                <w:bCs/>
              </w:rPr>
              <w:t>Comments:</w:t>
            </w:r>
          </w:p>
        </w:tc>
      </w:tr>
      <w:tr w:rsidR="00787953" w:rsidRPr="000B086B" w14:paraId="46EE77C1" w14:textId="77777777" w:rsidTr="04767078">
        <w:trPr>
          <w:trHeight w:val="567"/>
          <w:jc w:val="center"/>
        </w:trPr>
        <w:tc>
          <w:tcPr>
            <w:tcW w:w="932" w:type="dxa"/>
            <w:vMerge/>
            <w:vAlign w:val="center"/>
          </w:tcPr>
          <w:p w14:paraId="429D457E" w14:textId="6AB77421" w:rsidR="00787953" w:rsidRPr="000B086B" w:rsidRDefault="00787953" w:rsidP="001B7031">
            <w:pPr>
              <w:pStyle w:val="Unspaced"/>
              <w:jc w:val="center"/>
              <w:rPr>
                <w:rFonts w:ascii="Roboto" w:hAnsi="Roboto"/>
                <w:b/>
                <w:bCs/>
              </w:rPr>
            </w:pPr>
          </w:p>
        </w:tc>
        <w:tc>
          <w:tcPr>
            <w:tcW w:w="8648" w:type="dxa"/>
            <w:gridSpan w:val="4"/>
            <w:vAlign w:val="center"/>
          </w:tcPr>
          <w:p w14:paraId="70FA21C5" w14:textId="77777777" w:rsidR="00787953" w:rsidRPr="000B086B" w:rsidRDefault="00787953" w:rsidP="00436B8D">
            <w:pPr>
              <w:pStyle w:val="Unspaced"/>
              <w:rPr>
                <w:rFonts w:ascii="Roboto" w:hAnsi="Roboto"/>
              </w:rPr>
            </w:pPr>
          </w:p>
        </w:tc>
      </w:tr>
      <w:tr w:rsidR="00A0573A" w:rsidRPr="000B086B" w14:paraId="12219A6D" w14:textId="77777777" w:rsidTr="04767078">
        <w:trPr>
          <w:trHeight w:val="777"/>
          <w:jc w:val="center"/>
        </w:trPr>
        <w:tc>
          <w:tcPr>
            <w:tcW w:w="932" w:type="dxa"/>
            <w:shd w:val="clear" w:color="auto" w:fill="D9D9D9" w:themeFill="background1" w:themeFillShade="D9"/>
            <w:vAlign w:val="center"/>
          </w:tcPr>
          <w:p w14:paraId="22295019" w14:textId="4BC1AE17" w:rsidR="00A0573A" w:rsidRPr="000B086B" w:rsidRDefault="00FF4773" w:rsidP="001B7031">
            <w:pPr>
              <w:pStyle w:val="Unspaced"/>
              <w:jc w:val="center"/>
              <w:rPr>
                <w:rFonts w:ascii="Roboto" w:hAnsi="Roboto"/>
                <w:b/>
                <w:bCs/>
              </w:rPr>
            </w:pPr>
            <w:r>
              <w:rPr>
                <w:rFonts w:ascii="Roboto" w:hAnsi="Roboto"/>
                <w:b/>
                <w:bCs/>
              </w:rPr>
              <w:t>7b</w:t>
            </w:r>
          </w:p>
        </w:tc>
        <w:tc>
          <w:tcPr>
            <w:tcW w:w="7749" w:type="dxa"/>
            <w:gridSpan w:val="3"/>
            <w:vAlign w:val="center"/>
          </w:tcPr>
          <w:p w14:paraId="6883C033" w14:textId="5D65A2BF" w:rsidR="00A0573A" w:rsidRPr="000B086B" w:rsidRDefault="00C00E21" w:rsidP="00436B8D">
            <w:pPr>
              <w:pStyle w:val="Unspaced"/>
              <w:rPr>
                <w:rFonts w:ascii="Roboto" w:hAnsi="Roboto"/>
              </w:rPr>
            </w:pPr>
            <w:r w:rsidRPr="00C00E21">
              <w:rPr>
                <w:rFonts w:ascii="Roboto" w:hAnsi="Roboto"/>
              </w:rPr>
              <w:t>Having an awareness of potential threats to effectiveness of PPE/RPE, how much protection is likely and how it fits in with other methods of control.</w:t>
            </w:r>
          </w:p>
        </w:tc>
        <w:tc>
          <w:tcPr>
            <w:tcW w:w="899" w:type="dxa"/>
            <w:vAlign w:val="center"/>
          </w:tcPr>
          <w:p w14:paraId="2171499C" w14:textId="68955A39" w:rsidR="00A0573A" w:rsidRPr="000B086B" w:rsidRDefault="001E38C4" w:rsidP="001E38C4">
            <w:pPr>
              <w:pStyle w:val="Unspaced"/>
              <w:jc w:val="center"/>
              <w:rPr>
                <w:rFonts w:ascii="Roboto" w:hAnsi="Roboto"/>
              </w:rPr>
            </w:pPr>
            <w:r w:rsidRPr="001E38C4">
              <w:rPr>
                <w:rFonts w:ascii="Segoe UI Symbol" w:hAnsi="Segoe UI Symbol" w:cs="Segoe UI Symbol"/>
              </w:rPr>
              <w:t>☐</w:t>
            </w:r>
          </w:p>
        </w:tc>
      </w:tr>
      <w:tr w:rsidR="00787953" w:rsidRPr="000B086B" w14:paraId="57530858" w14:textId="77777777" w:rsidTr="04767078">
        <w:trPr>
          <w:trHeight w:val="567"/>
          <w:jc w:val="center"/>
        </w:trPr>
        <w:tc>
          <w:tcPr>
            <w:tcW w:w="932" w:type="dxa"/>
            <w:vMerge w:val="restart"/>
            <w:vAlign w:val="center"/>
          </w:tcPr>
          <w:p w14:paraId="7E9D87DF" w14:textId="77777777" w:rsidR="00787953" w:rsidRPr="000B086B" w:rsidRDefault="00787953" w:rsidP="001B7031">
            <w:pPr>
              <w:pStyle w:val="Unspaced"/>
              <w:jc w:val="center"/>
              <w:rPr>
                <w:rFonts w:ascii="Roboto" w:hAnsi="Roboto"/>
                <w:b/>
                <w:bCs/>
              </w:rPr>
            </w:pPr>
          </w:p>
        </w:tc>
        <w:tc>
          <w:tcPr>
            <w:tcW w:w="8648" w:type="dxa"/>
            <w:gridSpan w:val="4"/>
            <w:vAlign w:val="center"/>
          </w:tcPr>
          <w:p w14:paraId="26103878" w14:textId="169D6E7A" w:rsidR="00787953" w:rsidRPr="000B086B" w:rsidRDefault="00787953" w:rsidP="00436B8D">
            <w:pPr>
              <w:pStyle w:val="Unspaced"/>
              <w:rPr>
                <w:rFonts w:ascii="Roboto" w:hAnsi="Roboto"/>
                <w:b/>
                <w:bCs/>
              </w:rPr>
            </w:pPr>
            <w:r w:rsidRPr="000B086B">
              <w:rPr>
                <w:rFonts w:ascii="Roboto" w:hAnsi="Roboto"/>
                <w:b/>
                <w:bCs/>
              </w:rPr>
              <w:t>Comments:</w:t>
            </w:r>
          </w:p>
        </w:tc>
      </w:tr>
      <w:tr w:rsidR="00787953" w:rsidRPr="000B086B" w14:paraId="1CBA0C8D" w14:textId="77777777" w:rsidTr="04767078">
        <w:trPr>
          <w:trHeight w:val="567"/>
          <w:jc w:val="center"/>
        </w:trPr>
        <w:tc>
          <w:tcPr>
            <w:tcW w:w="932" w:type="dxa"/>
            <w:vMerge/>
            <w:vAlign w:val="center"/>
          </w:tcPr>
          <w:p w14:paraId="5D712A14" w14:textId="77777777" w:rsidR="00787953" w:rsidRPr="000B086B" w:rsidRDefault="00787953" w:rsidP="001B7031">
            <w:pPr>
              <w:pStyle w:val="Unspaced"/>
              <w:jc w:val="center"/>
              <w:rPr>
                <w:rFonts w:ascii="Roboto" w:hAnsi="Roboto"/>
                <w:b/>
                <w:bCs/>
              </w:rPr>
            </w:pPr>
          </w:p>
        </w:tc>
        <w:tc>
          <w:tcPr>
            <w:tcW w:w="8648" w:type="dxa"/>
            <w:gridSpan w:val="4"/>
            <w:vAlign w:val="center"/>
          </w:tcPr>
          <w:p w14:paraId="28A6A94F" w14:textId="77777777" w:rsidR="00787953" w:rsidRPr="000B086B" w:rsidRDefault="00787953" w:rsidP="00436B8D">
            <w:pPr>
              <w:pStyle w:val="Unspaced"/>
              <w:rPr>
                <w:rFonts w:ascii="Roboto" w:hAnsi="Roboto"/>
              </w:rPr>
            </w:pPr>
          </w:p>
        </w:tc>
      </w:tr>
      <w:tr w:rsidR="00A0573A" w:rsidRPr="000B086B" w14:paraId="37CBC761" w14:textId="77777777" w:rsidTr="04767078">
        <w:trPr>
          <w:trHeight w:val="740"/>
          <w:jc w:val="center"/>
        </w:trPr>
        <w:tc>
          <w:tcPr>
            <w:tcW w:w="932" w:type="dxa"/>
            <w:shd w:val="clear" w:color="auto" w:fill="D9D9D9" w:themeFill="background1" w:themeFillShade="D9"/>
            <w:vAlign w:val="center"/>
          </w:tcPr>
          <w:p w14:paraId="5B4FE110" w14:textId="35F89C64" w:rsidR="00A0573A" w:rsidRPr="000B086B" w:rsidRDefault="00FF4773" w:rsidP="001B7031">
            <w:pPr>
              <w:pStyle w:val="Unspaced"/>
              <w:jc w:val="center"/>
              <w:rPr>
                <w:rFonts w:ascii="Roboto" w:hAnsi="Roboto"/>
                <w:b/>
                <w:bCs/>
              </w:rPr>
            </w:pPr>
            <w:r>
              <w:rPr>
                <w:rFonts w:ascii="Roboto" w:hAnsi="Roboto"/>
                <w:b/>
                <w:bCs/>
              </w:rPr>
              <w:t>7c</w:t>
            </w:r>
          </w:p>
        </w:tc>
        <w:tc>
          <w:tcPr>
            <w:tcW w:w="7749" w:type="dxa"/>
            <w:gridSpan w:val="3"/>
            <w:vAlign w:val="center"/>
          </w:tcPr>
          <w:p w14:paraId="5645BF79" w14:textId="58B09A73" w:rsidR="00A0573A" w:rsidRPr="000B086B" w:rsidRDefault="00492830" w:rsidP="00436B8D">
            <w:pPr>
              <w:pStyle w:val="Unspaced"/>
              <w:rPr>
                <w:rFonts w:ascii="Roboto" w:hAnsi="Roboto"/>
              </w:rPr>
            </w:pPr>
            <w:r w:rsidRPr="00492830">
              <w:rPr>
                <w:rFonts w:ascii="Roboto" w:hAnsi="Roboto"/>
              </w:rPr>
              <w:t>Having the ability to carry out personal decontamination and have an awareness of emergency procedures.</w:t>
            </w:r>
          </w:p>
        </w:tc>
        <w:sdt>
          <w:sdtPr>
            <w:rPr>
              <w:rFonts w:ascii="Roboto" w:hAnsi="Roboto"/>
            </w:rPr>
            <w:id w:val="-1489088174"/>
            <w14:checkbox>
              <w14:checked w14:val="0"/>
              <w14:checkedState w14:val="0061" w14:font="Webdings"/>
              <w14:uncheckedState w14:val="2610" w14:font="MS Gothic"/>
            </w14:checkbox>
          </w:sdtPr>
          <w:sdtEndPr/>
          <w:sdtContent>
            <w:tc>
              <w:tcPr>
                <w:tcW w:w="899" w:type="dxa"/>
                <w:vAlign w:val="center"/>
              </w:tcPr>
              <w:p w14:paraId="4BF958AD" w14:textId="7D14C30F" w:rsidR="00A0573A" w:rsidRPr="000B086B" w:rsidRDefault="00E60C48" w:rsidP="00E60C48">
                <w:pPr>
                  <w:pStyle w:val="Unspaced"/>
                  <w:jc w:val="center"/>
                  <w:rPr>
                    <w:rFonts w:ascii="Roboto" w:hAnsi="Roboto"/>
                  </w:rPr>
                </w:pPr>
                <w:r>
                  <w:rPr>
                    <w:rFonts w:ascii="MS Gothic" w:eastAsia="MS Gothic" w:hAnsi="MS Gothic" w:hint="eastAsia"/>
                  </w:rPr>
                  <w:t>☐</w:t>
                </w:r>
              </w:p>
            </w:tc>
          </w:sdtContent>
        </w:sdt>
      </w:tr>
      <w:tr w:rsidR="00787953" w:rsidRPr="000B086B" w14:paraId="3DEF4B97" w14:textId="77777777" w:rsidTr="04767078">
        <w:trPr>
          <w:trHeight w:val="567"/>
          <w:jc w:val="center"/>
        </w:trPr>
        <w:tc>
          <w:tcPr>
            <w:tcW w:w="932" w:type="dxa"/>
            <w:vMerge w:val="restart"/>
            <w:vAlign w:val="center"/>
          </w:tcPr>
          <w:p w14:paraId="58997CEC" w14:textId="77777777" w:rsidR="00787953" w:rsidRPr="000B086B" w:rsidRDefault="00787953" w:rsidP="001B7031">
            <w:pPr>
              <w:pStyle w:val="Unspaced"/>
              <w:jc w:val="center"/>
              <w:rPr>
                <w:rFonts w:ascii="Roboto" w:hAnsi="Roboto"/>
                <w:b/>
                <w:bCs/>
              </w:rPr>
            </w:pPr>
          </w:p>
        </w:tc>
        <w:tc>
          <w:tcPr>
            <w:tcW w:w="8648" w:type="dxa"/>
            <w:gridSpan w:val="4"/>
            <w:vAlign w:val="center"/>
          </w:tcPr>
          <w:p w14:paraId="70F9E5BC" w14:textId="40B2F132" w:rsidR="00787953" w:rsidRPr="000B086B" w:rsidRDefault="00787953" w:rsidP="00436B8D">
            <w:pPr>
              <w:pStyle w:val="Unspaced"/>
              <w:rPr>
                <w:rFonts w:ascii="Roboto" w:hAnsi="Roboto"/>
                <w:b/>
                <w:bCs/>
              </w:rPr>
            </w:pPr>
            <w:r w:rsidRPr="000B086B">
              <w:rPr>
                <w:rFonts w:ascii="Roboto" w:hAnsi="Roboto"/>
                <w:b/>
                <w:bCs/>
              </w:rPr>
              <w:t>Comments:</w:t>
            </w:r>
          </w:p>
        </w:tc>
      </w:tr>
      <w:tr w:rsidR="00787953" w:rsidRPr="000B086B" w14:paraId="6C7BC37F" w14:textId="77777777" w:rsidTr="04767078">
        <w:trPr>
          <w:trHeight w:val="567"/>
          <w:jc w:val="center"/>
        </w:trPr>
        <w:tc>
          <w:tcPr>
            <w:tcW w:w="932" w:type="dxa"/>
            <w:vMerge/>
            <w:vAlign w:val="center"/>
          </w:tcPr>
          <w:p w14:paraId="7229EDBC" w14:textId="77777777" w:rsidR="00787953" w:rsidRPr="000B086B" w:rsidRDefault="00787953" w:rsidP="001B7031">
            <w:pPr>
              <w:pStyle w:val="Unspaced"/>
              <w:jc w:val="center"/>
              <w:rPr>
                <w:rFonts w:ascii="Roboto" w:hAnsi="Roboto"/>
                <w:b/>
                <w:bCs/>
              </w:rPr>
            </w:pPr>
          </w:p>
        </w:tc>
        <w:tc>
          <w:tcPr>
            <w:tcW w:w="8648" w:type="dxa"/>
            <w:gridSpan w:val="4"/>
            <w:vAlign w:val="center"/>
          </w:tcPr>
          <w:p w14:paraId="21E1BF7C" w14:textId="5DF0BFC0" w:rsidR="00787953" w:rsidRPr="000B086B" w:rsidRDefault="00787953" w:rsidP="00436B8D">
            <w:pPr>
              <w:pStyle w:val="Unspaced"/>
              <w:rPr>
                <w:rFonts w:ascii="Roboto" w:hAnsi="Roboto"/>
              </w:rPr>
            </w:pPr>
          </w:p>
        </w:tc>
      </w:tr>
      <w:tr w:rsidR="00A0573A" w:rsidRPr="000B086B" w14:paraId="56799715" w14:textId="77777777" w:rsidTr="04767078">
        <w:trPr>
          <w:trHeight w:val="755"/>
          <w:jc w:val="center"/>
        </w:trPr>
        <w:tc>
          <w:tcPr>
            <w:tcW w:w="932" w:type="dxa"/>
            <w:shd w:val="clear" w:color="auto" w:fill="D9D9D9" w:themeFill="background1" w:themeFillShade="D9"/>
            <w:vAlign w:val="center"/>
          </w:tcPr>
          <w:p w14:paraId="3F506A87" w14:textId="628DD27B" w:rsidR="00A0573A" w:rsidRPr="000B086B" w:rsidRDefault="00A0573A" w:rsidP="001B7031">
            <w:pPr>
              <w:pStyle w:val="Unspaced"/>
              <w:jc w:val="center"/>
              <w:rPr>
                <w:rFonts w:ascii="Roboto" w:hAnsi="Roboto"/>
                <w:b/>
                <w:bCs/>
              </w:rPr>
            </w:pPr>
            <w:r w:rsidRPr="000B086B">
              <w:rPr>
                <w:rFonts w:ascii="Roboto" w:hAnsi="Roboto"/>
                <w:b/>
                <w:bCs/>
              </w:rPr>
              <w:t>7</w:t>
            </w:r>
            <w:r w:rsidR="00157738">
              <w:rPr>
                <w:rFonts w:ascii="Roboto" w:hAnsi="Roboto"/>
                <w:b/>
                <w:bCs/>
              </w:rPr>
              <w:t>d</w:t>
            </w:r>
          </w:p>
        </w:tc>
        <w:tc>
          <w:tcPr>
            <w:tcW w:w="7749" w:type="dxa"/>
            <w:gridSpan w:val="3"/>
            <w:vAlign w:val="center"/>
          </w:tcPr>
          <w:p w14:paraId="5FACB305" w14:textId="54DF989A" w:rsidR="00A0573A" w:rsidRPr="000B086B" w:rsidRDefault="00771BEB" w:rsidP="00436B8D">
            <w:pPr>
              <w:pStyle w:val="Unspaced"/>
              <w:rPr>
                <w:rFonts w:ascii="Roboto" w:hAnsi="Roboto"/>
              </w:rPr>
            </w:pPr>
            <w:r w:rsidRPr="00771BEB">
              <w:rPr>
                <w:rFonts w:ascii="Roboto" w:hAnsi="Roboto"/>
              </w:rPr>
              <w:t>Recognising the circumstances of when it might be necessary to use a DCU in non-licensed work (e.g., intrusive survey).</w:t>
            </w:r>
          </w:p>
        </w:tc>
        <w:sdt>
          <w:sdtPr>
            <w:rPr>
              <w:rFonts w:ascii="Roboto" w:hAnsi="Roboto"/>
            </w:rPr>
            <w:id w:val="2123487489"/>
            <w14:checkbox>
              <w14:checked w14:val="0"/>
              <w14:checkedState w14:val="0061" w14:font="Webdings"/>
              <w14:uncheckedState w14:val="2610" w14:font="MS Gothic"/>
            </w14:checkbox>
          </w:sdtPr>
          <w:sdtEndPr/>
          <w:sdtContent>
            <w:tc>
              <w:tcPr>
                <w:tcW w:w="899" w:type="dxa"/>
                <w:vAlign w:val="center"/>
              </w:tcPr>
              <w:p w14:paraId="46697350" w14:textId="2ED048B3" w:rsidR="00A0573A" w:rsidRPr="000B086B" w:rsidRDefault="00E60C48" w:rsidP="00E60C48">
                <w:pPr>
                  <w:pStyle w:val="Unspaced"/>
                  <w:jc w:val="center"/>
                  <w:rPr>
                    <w:rFonts w:ascii="Roboto" w:hAnsi="Roboto"/>
                  </w:rPr>
                </w:pPr>
                <w:r>
                  <w:rPr>
                    <w:rFonts w:ascii="MS Gothic" w:eastAsia="MS Gothic" w:hAnsi="MS Gothic" w:hint="eastAsia"/>
                  </w:rPr>
                  <w:t>☐</w:t>
                </w:r>
              </w:p>
            </w:tc>
          </w:sdtContent>
        </w:sdt>
      </w:tr>
      <w:tr w:rsidR="00787953" w:rsidRPr="000B086B" w14:paraId="74EBF2C7" w14:textId="77777777" w:rsidTr="04767078">
        <w:trPr>
          <w:trHeight w:val="567"/>
          <w:jc w:val="center"/>
        </w:trPr>
        <w:tc>
          <w:tcPr>
            <w:tcW w:w="932" w:type="dxa"/>
            <w:vMerge w:val="restart"/>
            <w:shd w:val="clear" w:color="auto" w:fill="auto"/>
            <w:vAlign w:val="center"/>
          </w:tcPr>
          <w:p w14:paraId="0D68D0FB" w14:textId="77777777" w:rsidR="00787953" w:rsidRPr="000B086B" w:rsidRDefault="00787953" w:rsidP="001B7031">
            <w:pPr>
              <w:pStyle w:val="Unspaced"/>
              <w:jc w:val="center"/>
              <w:rPr>
                <w:rFonts w:ascii="Roboto" w:hAnsi="Roboto"/>
                <w:b/>
                <w:bCs/>
              </w:rPr>
            </w:pPr>
          </w:p>
        </w:tc>
        <w:tc>
          <w:tcPr>
            <w:tcW w:w="8648" w:type="dxa"/>
            <w:gridSpan w:val="4"/>
            <w:vAlign w:val="center"/>
          </w:tcPr>
          <w:p w14:paraId="3654F947" w14:textId="455013B9" w:rsidR="00787953" w:rsidRPr="000B086B" w:rsidRDefault="00787953" w:rsidP="00436B8D">
            <w:pPr>
              <w:pStyle w:val="Unspaced"/>
              <w:rPr>
                <w:rFonts w:ascii="Roboto" w:hAnsi="Roboto"/>
                <w:b/>
                <w:bCs/>
              </w:rPr>
            </w:pPr>
            <w:r w:rsidRPr="000B086B">
              <w:rPr>
                <w:rFonts w:ascii="Roboto" w:hAnsi="Roboto"/>
                <w:b/>
                <w:bCs/>
              </w:rPr>
              <w:t>Comments:</w:t>
            </w:r>
          </w:p>
        </w:tc>
      </w:tr>
      <w:tr w:rsidR="00787953" w:rsidRPr="000B086B" w14:paraId="0BD8009F" w14:textId="77777777" w:rsidTr="04767078">
        <w:trPr>
          <w:trHeight w:val="567"/>
          <w:jc w:val="center"/>
        </w:trPr>
        <w:tc>
          <w:tcPr>
            <w:tcW w:w="932" w:type="dxa"/>
            <w:vMerge/>
            <w:vAlign w:val="center"/>
          </w:tcPr>
          <w:p w14:paraId="7EE312CA" w14:textId="77777777" w:rsidR="00787953" w:rsidRPr="000B086B" w:rsidRDefault="00787953" w:rsidP="001B7031">
            <w:pPr>
              <w:pStyle w:val="Unspaced"/>
              <w:jc w:val="center"/>
              <w:rPr>
                <w:rFonts w:ascii="Roboto" w:hAnsi="Roboto"/>
                <w:b/>
                <w:bCs/>
              </w:rPr>
            </w:pPr>
          </w:p>
        </w:tc>
        <w:tc>
          <w:tcPr>
            <w:tcW w:w="8648" w:type="dxa"/>
            <w:gridSpan w:val="4"/>
            <w:vAlign w:val="center"/>
          </w:tcPr>
          <w:p w14:paraId="3435B7C6" w14:textId="77777777" w:rsidR="00787953" w:rsidRPr="000B086B" w:rsidRDefault="00787953" w:rsidP="00436B8D">
            <w:pPr>
              <w:pStyle w:val="Unspaced"/>
              <w:rPr>
                <w:rFonts w:ascii="Roboto" w:hAnsi="Roboto"/>
              </w:rPr>
            </w:pPr>
          </w:p>
        </w:tc>
      </w:tr>
      <w:tr w:rsidR="00B75C10" w:rsidRPr="000B086B" w14:paraId="4F0BE82D" w14:textId="77777777" w:rsidTr="04767078">
        <w:trPr>
          <w:trHeight w:val="567"/>
          <w:jc w:val="center"/>
        </w:trPr>
        <w:tc>
          <w:tcPr>
            <w:tcW w:w="932" w:type="dxa"/>
            <w:shd w:val="clear" w:color="auto" w:fill="D9D9D9" w:themeFill="background1" w:themeFillShade="D9"/>
            <w:vAlign w:val="center"/>
          </w:tcPr>
          <w:p w14:paraId="2134776A" w14:textId="25A37738" w:rsidR="00B75C10" w:rsidRPr="000B086B" w:rsidRDefault="00B75C10" w:rsidP="001B7031">
            <w:pPr>
              <w:pStyle w:val="Unspaced"/>
              <w:jc w:val="center"/>
              <w:rPr>
                <w:rFonts w:ascii="Roboto" w:hAnsi="Roboto"/>
                <w:b/>
                <w:bCs/>
              </w:rPr>
            </w:pPr>
            <w:r>
              <w:rPr>
                <w:rFonts w:ascii="Roboto" w:hAnsi="Roboto"/>
                <w:b/>
                <w:bCs/>
              </w:rPr>
              <w:t>7e</w:t>
            </w:r>
          </w:p>
        </w:tc>
        <w:tc>
          <w:tcPr>
            <w:tcW w:w="7749" w:type="dxa"/>
            <w:gridSpan w:val="3"/>
            <w:vAlign w:val="center"/>
          </w:tcPr>
          <w:p w14:paraId="3AAB6F99" w14:textId="102191BA" w:rsidR="00B75C10" w:rsidRPr="000B086B" w:rsidRDefault="00F77307" w:rsidP="00436B8D">
            <w:pPr>
              <w:pStyle w:val="Unspaced"/>
              <w:rPr>
                <w:rFonts w:ascii="Roboto" w:hAnsi="Roboto"/>
              </w:rPr>
            </w:pPr>
            <w:r w:rsidRPr="00F77307">
              <w:rPr>
                <w:rFonts w:ascii="Roboto" w:hAnsi="Roboto"/>
              </w:rPr>
              <w:t>Being familiar with ways of checking/testing DCUs for general safety.</w:t>
            </w:r>
          </w:p>
        </w:tc>
        <w:sdt>
          <w:sdtPr>
            <w:rPr>
              <w:rFonts w:ascii="Roboto" w:hAnsi="Roboto"/>
            </w:rPr>
            <w:id w:val="-11692885"/>
            <w14:checkbox>
              <w14:checked w14:val="0"/>
              <w14:checkedState w14:val="0061" w14:font="Webdings"/>
              <w14:uncheckedState w14:val="2610" w14:font="MS Gothic"/>
            </w14:checkbox>
          </w:sdtPr>
          <w:sdtEndPr/>
          <w:sdtContent>
            <w:tc>
              <w:tcPr>
                <w:tcW w:w="899" w:type="dxa"/>
                <w:vAlign w:val="center"/>
              </w:tcPr>
              <w:p w14:paraId="74D5F459" w14:textId="60F879E5" w:rsidR="00B75C10" w:rsidRPr="000B086B" w:rsidRDefault="00E60C48" w:rsidP="00E60C48">
                <w:pPr>
                  <w:pStyle w:val="Unspaced"/>
                  <w:jc w:val="center"/>
                  <w:rPr>
                    <w:rFonts w:ascii="Roboto" w:hAnsi="Roboto"/>
                  </w:rPr>
                </w:pPr>
                <w:r>
                  <w:rPr>
                    <w:rFonts w:ascii="MS Gothic" w:eastAsia="MS Gothic" w:hAnsi="MS Gothic" w:hint="eastAsia"/>
                  </w:rPr>
                  <w:t>☐</w:t>
                </w:r>
              </w:p>
            </w:tc>
          </w:sdtContent>
        </w:sdt>
      </w:tr>
      <w:tr w:rsidR="00787953" w:rsidRPr="000B086B" w14:paraId="4045CF10" w14:textId="77777777" w:rsidTr="04767078">
        <w:trPr>
          <w:trHeight w:val="567"/>
          <w:jc w:val="center"/>
        </w:trPr>
        <w:tc>
          <w:tcPr>
            <w:tcW w:w="932" w:type="dxa"/>
            <w:vMerge w:val="restart"/>
            <w:shd w:val="clear" w:color="auto" w:fill="auto"/>
            <w:vAlign w:val="center"/>
          </w:tcPr>
          <w:p w14:paraId="68699FCF" w14:textId="77777777" w:rsidR="00787953" w:rsidRPr="000B086B" w:rsidRDefault="00787953" w:rsidP="001B7031">
            <w:pPr>
              <w:pStyle w:val="Unspaced"/>
              <w:jc w:val="center"/>
              <w:rPr>
                <w:rFonts w:ascii="Roboto" w:hAnsi="Roboto"/>
                <w:b/>
                <w:bCs/>
              </w:rPr>
            </w:pPr>
          </w:p>
        </w:tc>
        <w:tc>
          <w:tcPr>
            <w:tcW w:w="8648" w:type="dxa"/>
            <w:gridSpan w:val="4"/>
            <w:vAlign w:val="center"/>
          </w:tcPr>
          <w:p w14:paraId="16406A97" w14:textId="621F0689" w:rsidR="00787953" w:rsidRPr="000B086B" w:rsidRDefault="00787953" w:rsidP="00436B8D">
            <w:pPr>
              <w:pStyle w:val="Unspaced"/>
              <w:rPr>
                <w:rFonts w:ascii="Roboto" w:hAnsi="Roboto"/>
              </w:rPr>
            </w:pPr>
            <w:r w:rsidRPr="000B086B">
              <w:rPr>
                <w:rFonts w:ascii="Roboto" w:hAnsi="Roboto"/>
                <w:b/>
                <w:bCs/>
              </w:rPr>
              <w:t>Comments:</w:t>
            </w:r>
          </w:p>
        </w:tc>
      </w:tr>
      <w:tr w:rsidR="00787953" w:rsidRPr="000B086B" w14:paraId="521FECD9" w14:textId="77777777" w:rsidTr="04767078">
        <w:trPr>
          <w:trHeight w:val="567"/>
          <w:jc w:val="center"/>
        </w:trPr>
        <w:tc>
          <w:tcPr>
            <w:tcW w:w="932" w:type="dxa"/>
            <w:vMerge/>
            <w:vAlign w:val="center"/>
          </w:tcPr>
          <w:p w14:paraId="562D01CB" w14:textId="77777777" w:rsidR="00787953" w:rsidRPr="000B086B" w:rsidRDefault="00787953" w:rsidP="001B7031">
            <w:pPr>
              <w:pStyle w:val="Unspaced"/>
              <w:jc w:val="center"/>
              <w:rPr>
                <w:rFonts w:ascii="Roboto" w:hAnsi="Roboto"/>
                <w:b/>
                <w:bCs/>
              </w:rPr>
            </w:pPr>
          </w:p>
        </w:tc>
        <w:tc>
          <w:tcPr>
            <w:tcW w:w="8648" w:type="dxa"/>
            <w:gridSpan w:val="4"/>
            <w:vAlign w:val="center"/>
          </w:tcPr>
          <w:p w14:paraId="07548FDE" w14:textId="77777777" w:rsidR="00787953" w:rsidRPr="000B086B" w:rsidRDefault="00787953" w:rsidP="00436B8D">
            <w:pPr>
              <w:pStyle w:val="Unspaced"/>
              <w:rPr>
                <w:rFonts w:ascii="Roboto" w:hAnsi="Roboto"/>
              </w:rPr>
            </w:pPr>
          </w:p>
        </w:tc>
      </w:tr>
      <w:tr w:rsidR="00DB2FA4" w:rsidRPr="000B086B" w14:paraId="3B12B40B" w14:textId="77777777" w:rsidTr="04767078">
        <w:trPr>
          <w:trHeight w:val="957"/>
          <w:jc w:val="center"/>
        </w:trPr>
        <w:tc>
          <w:tcPr>
            <w:tcW w:w="932" w:type="dxa"/>
            <w:shd w:val="clear" w:color="auto" w:fill="D9D9D9" w:themeFill="background1" w:themeFillShade="D9"/>
            <w:vAlign w:val="center"/>
          </w:tcPr>
          <w:p w14:paraId="10707D50" w14:textId="695A1E4A" w:rsidR="00DB2FA4" w:rsidRPr="000B086B" w:rsidRDefault="00DB2FA4" w:rsidP="001B7031">
            <w:pPr>
              <w:pStyle w:val="Unspaced"/>
              <w:jc w:val="center"/>
              <w:rPr>
                <w:rFonts w:ascii="Roboto" w:hAnsi="Roboto"/>
                <w:b/>
                <w:bCs/>
              </w:rPr>
            </w:pPr>
            <w:r>
              <w:rPr>
                <w:rFonts w:ascii="Roboto" w:hAnsi="Roboto"/>
                <w:b/>
                <w:bCs/>
              </w:rPr>
              <w:t>7f</w:t>
            </w:r>
          </w:p>
        </w:tc>
        <w:tc>
          <w:tcPr>
            <w:tcW w:w="7749" w:type="dxa"/>
            <w:gridSpan w:val="3"/>
            <w:vAlign w:val="center"/>
          </w:tcPr>
          <w:p w14:paraId="468424A1" w14:textId="1E4BDA33" w:rsidR="00DB2FA4" w:rsidRPr="000B086B" w:rsidRDefault="00787953" w:rsidP="00436B8D">
            <w:pPr>
              <w:pStyle w:val="Unspaced"/>
              <w:rPr>
                <w:rFonts w:ascii="Roboto" w:hAnsi="Roboto"/>
              </w:rPr>
            </w:pPr>
            <w:r w:rsidRPr="00787953">
              <w:rPr>
                <w:rFonts w:ascii="Roboto" w:hAnsi="Roboto"/>
              </w:rPr>
              <w:t>Having knowledge of how to react to an unplanned event in the laboratory (fume cabinet failure, or accidental release of bulk materials from the fume cabinet).</w:t>
            </w:r>
          </w:p>
        </w:tc>
        <w:sdt>
          <w:sdtPr>
            <w:rPr>
              <w:rFonts w:ascii="Roboto" w:hAnsi="Roboto"/>
            </w:rPr>
            <w:id w:val="2034217932"/>
            <w14:checkbox>
              <w14:checked w14:val="0"/>
              <w14:checkedState w14:val="0061" w14:font="Webdings"/>
              <w14:uncheckedState w14:val="2610" w14:font="MS Gothic"/>
            </w14:checkbox>
          </w:sdtPr>
          <w:sdtEndPr/>
          <w:sdtContent>
            <w:tc>
              <w:tcPr>
                <w:tcW w:w="899" w:type="dxa"/>
                <w:vAlign w:val="center"/>
              </w:tcPr>
              <w:p w14:paraId="567E01AA" w14:textId="03B060F2" w:rsidR="00DB2FA4" w:rsidRPr="000B086B" w:rsidRDefault="00E60C48" w:rsidP="00E60C48">
                <w:pPr>
                  <w:pStyle w:val="Unspaced"/>
                  <w:jc w:val="center"/>
                  <w:rPr>
                    <w:rFonts w:ascii="Roboto" w:hAnsi="Roboto"/>
                  </w:rPr>
                </w:pPr>
                <w:r>
                  <w:rPr>
                    <w:rFonts w:ascii="MS Gothic" w:eastAsia="MS Gothic" w:hAnsi="MS Gothic" w:hint="eastAsia"/>
                  </w:rPr>
                  <w:t>☐</w:t>
                </w:r>
              </w:p>
            </w:tc>
          </w:sdtContent>
        </w:sdt>
      </w:tr>
      <w:tr w:rsidR="00787953" w:rsidRPr="000B086B" w14:paraId="482ABD95" w14:textId="77777777" w:rsidTr="04767078">
        <w:trPr>
          <w:trHeight w:val="567"/>
          <w:jc w:val="center"/>
        </w:trPr>
        <w:tc>
          <w:tcPr>
            <w:tcW w:w="932" w:type="dxa"/>
            <w:vMerge w:val="restart"/>
            <w:shd w:val="clear" w:color="auto" w:fill="auto"/>
            <w:vAlign w:val="center"/>
          </w:tcPr>
          <w:p w14:paraId="5791E94E" w14:textId="77777777" w:rsidR="00787953" w:rsidRPr="000B086B" w:rsidRDefault="00787953" w:rsidP="001B7031">
            <w:pPr>
              <w:pStyle w:val="Unspaced"/>
              <w:jc w:val="center"/>
              <w:rPr>
                <w:rFonts w:ascii="Roboto" w:hAnsi="Roboto"/>
                <w:b/>
                <w:bCs/>
              </w:rPr>
            </w:pPr>
          </w:p>
        </w:tc>
        <w:tc>
          <w:tcPr>
            <w:tcW w:w="8648" w:type="dxa"/>
            <w:gridSpan w:val="4"/>
            <w:vAlign w:val="center"/>
          </w:tcPr>
          <w:p w14:paraId="69539FEA" w14:textId="42F57D0C" w:rsidR="00787953" w:rsidRPr="000B086B" w:rsidRDefault="00787953" w:rsidP="00436B8D">
            <w:pPr>
              <w:pStyle w:val="Unspaced"/>
              <w:rPr>
                <w:rFonts w:ascii="Roboto" w:hAnsi="Roboto"/>
              </w:rPr>
            </w:pPr>
            <w:r w:rsidRPr="000B086B">
              <w:rPr>
                <w:rFonts w:ascii="Roboto" w:hAnsi="Roboto"/>
                <w:b/>
                <w:bCs/>
              </w:rPr>
              <w:t>Comments:</w:t>
            </w:r>
          </w:p>
        </w:tc>
      </w:tr>
      <w:tr w:rsidR="00787953" w:rsidRPr="000B086B" w14:paraId="588ECB78" w14:textId="77777777" w:rsidTr="04767078">
        <w:trPr>
          <w:trHeight w:val="567"/>
          <w:jc w:val="center"/>
        </w:trPr>
        <w:tc>
          <w:tcPr>
            <w:tcW w:w="932" w:type="dxa"/>
            <w:vMerge/>
            <w:vAlign w:val="center"/>
          </w:tcPr>
          <w:p w14:paraId="1A00F2E0" w14:textId="77777777" w:rsidR="00787953" w:rsidRPr="000B086B" w:rsidRDefault="00787953" w:rsidP="001B7031">
            <w:pPr>
              <w:pStyle w:val="Unspaced"/>
              <w:jc w:val="center"/>
              <w:rPr>
                <w:rFonts w:ascii="Roboto" w:hAnsi="Roboto"/>
                <w:b/>
                <w:bCs/>
              </w:rPr>
            </w:pPr>
          </w:p>
        </w:tc>
        <w:tc>
          <w:tcPr>
            <w:tcW w:w="8648" w:type="dxa"/>
            <w:gridSpan w:val="4"/>
            <w:tcBorders>
              <w:bottom w:val="single" w:sz="4" w:space="0" w:color="auto"/>
            </w:tcBorders>
            <w:vAlign w:val="center"/>
          </w:tcPr>
          <w:p w14:paraId="0736B372" w14:textId="77777777" w:rsidR="00787953" w:rsidRPr="000B086B" w:rsidRDefault="00787953" w:rsidP="00436B8D">
            <w:pPr>
              <w:pStyle w:val="Unspaced"/>
              <w:rPr>
                <w:rFonts w:ascii="Roboto" w:hAnsi="Roboto"/>
              </w:rPr>
            </w:pPr>
          </w:p>
        </w:tc>
      </w:tr>
      <w:tr w:rsidR="00172F05" w:rsidRPr="000B086B" w14:paraId="571E50EF" w14:textId="77777777" w:rsidTr="04767078">
        <w:trPr>
          <w:trHeight w:val="75"/>
          <w:jc w:val="center"/>
        </w:trPr>
        <w:tc>
          <w:tcPr>
            <w:tcW w:w="9580" w:type="dxa"/>
            <w:gridSpan w:val="5"/>
            <w:tcBorders>
              <w:left w:val="nil"/>
              <w:right w:val="nil"/>
            </w:tcBorders>
            <w:shd w:val="clear" w:color="auto" w:fill="auto"/>
            <w:vAlign w:val="center"/>
          </w:tcPr>
          <w:p w14:paraId="51B991E1" w14:textId="77777777" w:rsidR="00172F05" w:rsidRPr="000B086B" w:rsidRDefault="00172F05" w:rsidP="00220AD5">
            <w:pPr>
              <w:pStyle w:val="Unspaced"/>
              <w:rPr>
                <w:rFonts w:ascii="Roboto" w:hAnsi="Roboto"/>
                <w:b/>
                <w:bCs/>
              </w:rPr>
            </w:pPr>
          </w:p>
        </w:tc>
      </w:tr>
      <w:tr w:rsidR="0049692C" w:rsidRPr="000B086B" w14:paraId="1E486640" w14:textId="77777777" w:rsidTr="04767078">
        <w:trPr>
          <w:trHeight w:val="567"/>
          <w:jc w:val="center"/>
        </w:trPr>
        <w:tc>
          <w:tcPr>
            <w:tcW w:w="9580" w:type="dxa"/>
            <w:gridSpan w:val="5"/>
            <w:shd w:val="clear" w:color="auto" w:fill="D9D9D9" w:themeFill="background1" w:themeFillShade="D9"/>
            <w:vAlign w:val="center"/>
          </w:tcPr>
          <w:p w14:paraId="480260CD" w14:textId="2EB37597" w:rsidR="0049692C" w:rsidRPr="000B086B" w:rsidRDefault="008A48A3" w:rsidP="00220AD5">
            <w:pPr>
              <w:pStyle w:val="Unspaced"/>
              <w:rPr>
                <w:rFonts w:ascii="Roboto" w:hAnsi="Roboto"/>
                <w:b/>
                <w:bCs/>
              </w:rPr>
            </w:pPr>
            <w:r w:rsidRPr="000B086B">
              <w:rPr>
                <w:rFonts w:ascii="Roboto" w:hAnsi="Roboto"/>
                <w:b/>
                <w:bCs/>
              </w:rPr>
              <w:t>Recommended References and Reading</w:t>
            </w:r>
          </w:p>
        </w:tc>
      </w:tr>
      <w:tr w:rsidR="005C0CD0" w:rsidRPr="000B086B" w14:paraId="70D3BBEF" w14:textId="77777777" w:rsidTr="04767078">
        <w:trPr>
          <w:trHeight w:val="5281"/>
          <w:jc w:val="center"/>
        </w:trPr>
        <w:tc>
          <w:tcPr>
            <w:tcW w:w="9580" w:type="dxa"/>
            <w:gridSpan w:val="5"/>
            <w:shd w:val="clear" w:color="auto" w:fill="auto"/>
            <w:vAlign w:val="center"/>
          </w:tcPr>
          <w:p w14:paraId="55C0CDA0" w14:textId="77777777" w:rsidR="00537BD2" w:rsidRDefault="00537BD2" w:rsidP="00537BD2">
            <w:pPr>
              <w:pStyle w:val="ListParagraph"/>
              <w:numPr>
                <w:ilvl w:val="0"/>
                <w:numId w:val="21"/>
              </w:numPr>
              <w:rPr>
                <w:rFonts w:ascii="Roboto" w:hAnsi="Roboto"/>
              </w:rPr>
            </w:pPr>
            <w:r w:rsidRPr="00537BD2">
              <w:rPr>
                <w:rFonts w:ascii="Roboto" w:hAnsi="Roboto"/>
              </w:rPr>
              <w:t xml:space="preserve">HSG247 (2006), Asbestos: The licensed contractors’ guide, HSE </w:t>
            </w:r>
          </w:p>
          <w:p w14:paraId="33928954" w14:textId="1AC369DC" w:rsidR="00537BD2" w:rsidRPr="00537BD2" w:rsidRDefault="00537BD2" w:rsidP="00537BD2">
            <w:pPr>
              <w:pStyle w:val="ListParagraph"/>
              <w:numPr>
                <w:ilvl w:val="0"/>
                <w:numId w:val="21"/>
              </w:numPr>
              <w:rPr>
                <w:rFonts w:ascii="Roboto" w:hAnsi="Roboto"/>
              </w:rPr>
            </w:pPr>
            <w:r w:rsidRPr="00537BD2">
              <w:rPr>
                <w:rFonts w:ascii="Roboto" w:hAnsi="Roboto"/>
              </w:rPr>
              <w:t xml:space="preserve">HSG248 (2021), Asbestos: The analysts guide, HSE </w:t>
            </w:r>
          </w:p>
          <w:p w14:paraId="17AB2CF7" w14:textId="77777777" w:rsidR="00537BD2" w:rsidRPr="00537BD2" w:rsidRDefault="00537BD2" w:rsidP="00537BD2">
            <w:pPr>
              <w:pStyle w:val="ListParagraph"/>
              <w:numPr>
                <w:ilvl w:val="0"/>
                <w:numId w:val="20"/>
              </w:numPr>
              <w:rPr>
                <w:rFonts w:ascii="Roboto" w:hAnsi="Roboto"/>
              </w:rPr>
            </w:pPr>
            <w:r w:rsidRPr="00537BD2">
              <w:rPr>
                <w:rFonts w:ascii="Roboto" w:hAnsi="Roboto"/>
              </w:rPr>
              <w:t xml:space="preserve">HSG264 (2012), Asbestos: The survey guide, HSE </w:t>
            </w:r>
          </w:p>
          <w:p w14:paraId="1CE8C438" w14:textId="77777777" w:rsidR="00537BD2" w:rsidRPr="00537BD2" w:rsidRDefault="00537BD2" w:rsidP="00537BD2">
            <w:pPr>
              <w:pStyle w:val="ListParagraph"/>
              <w:numPr>
                <w:ilvl w:val="0"/>
                <w:numId w:val="20"/>
              </w:numPr>
              <w:rPr>
                <w:rFonts w:ascii="Roboto" w:hAnsi="Roboto"/>
              </w:rPr>
            </w:pPr>
            <w:r w:rsidRPr="00537BD2">
              <w:rPr>
                <w:rFonts w:ascii="Roboto" w:hAnsi="Roboto"/>
              </w:rPr>
              <w:t>HSG53 (2013), Respiratory protective equipment at work: A practical guide, HSE</w:t>
            </w:r>
          </w:p>
          <w:p w14:paraId="28BC4C92" w14:textId="77777777" w:rsidR="00537BD2" w:rsidRPr="00537BD2" w:rsidRDefault="00537BD2" w:rsidP="00537BD2">
            <w:pPr>
              <w:pStyle w:val="ListParagraph"/>
              <w:numPr>
                <w:ilvl w:val="0"/>
                <w:numId w:val="20"/>
              </w:numPr>
              <w:rPr>
                <w:rFonts w:ascii="Roboto" w:hAnsi="Roboto"/>
              </w:rPr>
            </w:pPr>
            <w:r w:rsidRPr="00537BD2">
              <w:rPr>
                <w:rFonts w:ascii="Roboto" w:hAnsi="Roboto"/>
              </w:rPr>
              <w:t>INDG223 (rev 5) (2012), Managing asbestos in buildings: A brief guide, HSE L143</w:t>
            </w:r>
          </w:p>
          <w:p w14:paraId="5AD247AB" w14:textId="77777777" w:rsidR="00537BD2" w:rsidRPr="00537BD2" w:rsidRDefault="00537BD2" w:rsidP="00537BD2">
            <w:pPr>
              <w:pStyle w:val="ListParagraph"/>
              <w:numPr>
                <w:ilvl w:val="0"/>
                <w:numId w:val="20"/>
              </w:numPr>
              <w:rPr>
                <w:rFonts w:ascii="Roboto" w:hAnsi="Roboto"/>
              </w:rPr>
            </w:pPr>
            <w:r w:rsidRPr="00537BD2">
              <w:rPr>
                <w:rFonts w:ascii="Roboto" w:hAnsi="Roboto"/>
              </w:rPr>
              <w:t>ISO/IEC 17025 (2017), General requirements for the competence of testing and calibration laboratories</w:t>
            </w:r>
          </w:p>
          <w:p w14:paraId="501441AA" w14:textId="77777777" w:rsidR="00537BD2" w:rsidRPr="00537BD2" w:rsidRDefault="00537BD2" w:rsidP="00537BD2">
            <w:pPr>
              <w:pStyle w:val="ListParagraph"/>
              <w:numPr>
                <w:ilvl w:val="0"/>
                <w:numId w:val="20"/>
              </w:numPr>
              <w:rPr>
                <w:rFonts w:ascii="Roboto" w:hAnsi="Roboto"/>
              </w:rPr>
            </w:pPr>
            <w:r w:rsidRPr="00537BD2">
              <w:rPr>
                <w:rFonts w:ascii="Roboto" w:hAnsi="Roboto"/>
              </w:rPr>
              <w:t>L143 (2013), Managing and working with asbestos. Control of Asbestos Regulations 2012, Approved Code of Practice and guidance, HSE</w:t>
            </w:r>
          </w:p>
          <w:p w14:paraId="3427E8BB" w14:textId="77777777" w:rsidR="00537BD2" w:rsidRPr="00537BD2" w:rsidRDefault="00537BD2" w:rsidP="00537BD2">
            <w:pPr>
              <w:pStyle w:val="ListParagraph"/>
              <w:numPr>
                <w:ilvl w:val="0"/>
                <w:numId w:val="20"/>
              </w:numPr>
              <w:rPr>
                <w:rFonts w:ascii="Roboto" w:hAnsi="Roboto"/>
              </w:rPr>
            </w:pPr>
            <w:r w:rsidRPr="00537BD2">
              <w:rPr>
                <w:rFonts w:ascii="Roboto" w:hAnsi="Roboto"/>
              </w:rPr>
              <w:t>Sanderson, B. (2007), Asbestos for Surveyors (second edition), EG Books</w:t>
            </w:r>
          </w:p>
          <w:p w14:paraId="7A181CD4" w14:textId="77777777" w:rsidR="00537BD2" w:rsidRPr="00537BD2" w:rsidRDefault="00537BD2" w:rsidP="00537BD2">
            <w:pPr>
              <w:pStyle w:val="ListParagraph"/>
              <w:numPr>
                <w:ilvl w:val="0"/>
                <w:numId w:val="20"/>
              </w:numPr>
              <w:rPr>
                <w:rFonts w:ascii="Roboto" w:hAnsi="Roboto"/>
              </w:rPr>
            </w:pPr>
            <w:r w:rsidRPr="00537BD2">
              <w:rPr>
                <w:rFonts w:ascii="Roboto" w:hAnsi="Roboto"/>
              </w:rPr>
              <w:t>Thomas Telford DETR (1999), Asbestos and man-made mineral fibres in buildings: Practical Guidance</w:t>
            </w:r>
          </w:p>
          <w:p w14:paraId="3C0A43B1" w14:textId="23E2FDC9" w:rsidR="005C0CD0" w:rsidRPr="00537BD2" w:rsidRDefault="00537BD2" w:rsidP="00537BD2">
            <w:pPr>
              <w:pStyle w:val="ListParagraph"/>
              <w:numPr>
                <w:ilvl w:val="0"/>
                <w:numId w:val="20"/>
              </w:numPr>
              <w:rPr>
                <w:rFonts w:ascii="Roboto" w:hAnsi="Roboto"/>
              </w:rPr>
            </w:pPr>
            <w:r w:rsidRPr="00537BD2">
              <w:rPr>
                <w:rFonts w:ascii="Roboto" w:hAnsi="Roboto"/>
              </w:rPr>
              <w:t>UKAS (2021), Lab 30, Edition 4: Application of ISO/IEC 17025 for Asbestos Sampling and Testing</w:t>
            </w:r>
          </w:p>
        </w:tc>
      </w:tr>
    </w:tbl>
    <w:p w14:paraId="61B2CE80" w14:textId="7C251210" w:rsidR="00374C13" w:rsidRPr="000B086B" w:rsidRDefault="00620EA6" w:rsidP="00FE1075">
      <w:pPr>
        <w:pStyle w:val="Introduction"/>
        <w:rPr>
          <w:rFonts w:ascii="Roboto" w:hAnsi="Roboto" w:cstheme="minorHAnsi"/>
        </w:rPr>
      </w:pP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r w:rsidRPr="000B086B">
        <w:rPr>
          <w:rFonts w:ascii="Roboto" w:hAnsi="Roboto" w:cstheme="minorHAnsi"/>
        </w:rPr>
        <w:tab/>
      </w:r>
    </w:p>
    <w:p w14:paraId="3A4C175B" w14:textId="1428C565" w:rsidR="00620EA6" w:rsidRPr="000B086B" w:rsidRDefault="00620EA6" w:rsidP="00620EA6">
      <w:pPr>
        <w:rPr>
          <w:rFonts w:ascii="Roboto" w:hAnsi="Roboto"/>
        </w:rPr>
      </w:pPr>
    </w:p>
    <w:p w14:paraId="7B29642B" w14:textId="7DF4B376" w:rsidR="00620EA6" w:rsidRPr="000B086B" w:rsidRDefault="00620EA6" w:rsidP="00620EA6">
      <w:pPr>
        <w:rPr>
          <w:rFonts w:ascii="Roboto" w:hAnsi="Roboto"/>
        </w:rPr>
      </w:pPr>
    </w:p>
    <w:p w14:paraId="2F95C129" w14:textId="1F200F26" w:rsidR="00620EA6" w:rsidRPr="000B086B" w:rsidRDefault="00620EA6" w:rsidP="00620EA6">
      <w:pPr>
        <w:rPr>
          <w:rFonts w:ascii="Roboto" w:hAnsi="Roboto"/>
        </w:rPr>
      </w:pPr>
    </w:p>
    <w:sectPr w:rsidR="00620EA6" w:rsidRPr="000B086B" w:rsidSect="002E4AE2">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AF29" w14:textId="77777777" w:rsidR="007C2682" w:rsidRDefault="007C2682" w:rsidP="005D3A1D">
      <w:pPr>
        <w:spacing w:after="0"/>
      </w:pPr>
      <w:r>
        <w:separator/>
      </w:r>
    </w:p>
  </w:endnote>
  <w:endnote w:type="continuationSeparator" w:id="0">
    <w:p w14:paraId="46676CD6" w14:textId="77777777" w:rsidR="007C2682" w:rsidRDefault="007C2682" w:rsidP="005D3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24F2" w14:textId="77777777" w:rsidR="000B4122" w:rsidRDefault="000B4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2393"/>
      <w:docPartObj>
        <w:docPartGallery w:val="Page Numbers (Bottom of Page)"/>
        <w:docPartUnique/>
      </w:docPartObj>
    </w:sdtPr>
    <w:sdtEndPr/>
    <w:sdtContent>
      <w:sdt>
        <w:sdtPr>
          <w:id w:val="510803653"/>
          <w:docPartObj>
            <w:docPartGallery w:val="Page Numbers (Top of Page)"/>
            <w:docPartUnique/>
          </w:docPartObj>
        </w:sdtPr>
        <w:sdtEndPr/>
        <w:sdtContent>
          <w:p w14:paraId="2F970C48" w14:textId="2CEDE682" w:rsidR="0078624D" w:rsidRDefault="00D92EC5" w:rsidP="00D92EC5">
            <w:pPr>
              <w:pStyle w:val="Footer"/>
              <w:tabs>
                <w:tab w:val="clear" w:pos="9360"/>
                <w:tab w:val="right" w:pos="9923"/>
              </w:tabs>
              <w:ind w:left="360" w:right="-896"/>
              <w:jc w:val="left"/>
            </w:pPr>
            <w:r>
              <w:t>DRAFT –</w:t>
            </w:r>
            <w:r w:rsidR="008B7027">
              <w:t xml:space="preserve"> P400 -</w:t>
            </w:r>
            <w:r>
              <w:t xml:space="preserve"> ATP Part A Materials Inspection – HC – Aug 2021</w:t>
            </w:r>
            <w:r w:rsidR="0078624D">
              <w:tab/>
              <w:t xml:space="preserve">Page </w:t>
            </w:r>
            <w:r w:rsidR="0078624D">
              <w:rPr>
                <w:b/>
                <w:bCs/>
                <w:sz w:val="24"/>
                <w:szCs w:val="24"/>
              </w:rPr>
              <w:fldChar w:fldCharType="begin"/>
            </w:r>
            <w:r w:rsidR="0078624D">
              <w:rPr>
                <w:b/>
                <w:bCs/>
              </w:rPr>
              <w:instrText xml:space="preserve"> PAGE </w:instrText>
            </w:r>
            <w:r w:rsidR="0078624D">
              <w:rPr>
                <w:b/>
                <w:bCs/>
                <w:sz w:val="24"/>
                <w:szCs w:val="24"/>
              </w:rPr>
              <w:fldChar w:fldCharType="separate"/>
            </w:r>
            <w:r w:rsidR="0078624D">
              <w:rPr>
                <w:b/>
                <w:bCs/>
                <w:sz w:val="24"/>
              </w:rPr>
              <w:t>1</w:t>
            </w:r>
            <w:r w:rsidR="0078624D">
              <w:rPr>
                <w:b/>
                <w:bCs/>
                <w:sz w:val="24"/>
                <w:szCs w:val="24"/>
              </w:rPr>
              <w:fldChar w:fldCharType="end"/>
            </w:r>
            <w:r w:rsidR="0078624D">
              <w:t xml:space="preserve"> of </w:t>
            </w:r>
            <w:r w:rsidR="0078624D">
              <w:rPr>
                <w:b/>
                <w:bCs/>
                <w:sz w:val="24"/>
                <w:szCs w:val="24"/>
              </w:rPr>
              <w:fldChar w:fldCharType="begin"/>
            </w:r>
            <w:r w:rsidR="0078624D">
              <w:rPr>
                <w:b/>
                <w:bCs/>
              </w:rPr>
              <w:instrText xml:space="preserve"> NUMPAGES  </w:instrText>
            </w:r>
            <w:r w:rsidR="0078624D">
              <w:rPr>
                <w:b/>
                <w:bCs/>
                <w:sz w:val="24"/>
                <w:szCs w:val="24"/>
              </w:rPr>
              <w:fldChar w:fldCharType="separate"/>
            </w:r>
            <w:r w:rsidR="0078624D">
              <w:rPr>
                <w:b/>
                <w:bCs/>
                <w:sz w:val="24"/>
              </w:rPr>
              <w:t>2</w:t>
            </w:r>
            <w:r w:rsidR="0078624D">
              <w:rPr>
                <w:b/>
                <w:bCs/>
                <w:sz w:val="24"/>
                <w:szCs w:val="24"/>
              </w:rPr>
              <w:fldChar w:fldCharType="end"/>
            </w:r>
          </w:p>
        </w:sdtContent>
      </w:sdt>
    </w:sdtContent>
  </w:sdt>
  <w:p w14:paraId="4B8AE2A6" w14:textId="3A275662" w:rsidR="00A7396C" w:rsidRPr="0078624D" w:rsidRDefault="0078624D" w:rsidP="00D92EC5">
    <w:pPr>
      <w:pStyle w:val="Footer"/>
      <w:ind w:left="360"/>
      <w:jc w:val="left"/>
    </w:pPr>
    <w:r w:rsidRPr="00620EA6">
      <w:t>© British Occupational Hygiene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483937"/>
      <w:docPartObj>
        <w:docPartGallery w:val="Page Numbers (Bottom of Page)"/>
        <w:docPartUnique/>
      </w:docPartObj>
    </w:sdtPr>
    <w:sdtEndPr/>
    <w:sdtContent>
      <w:sdt>
        <w:sdtPr>
          <w:id w:val="-1705238520"/>
          <w:docPartObj>
            <w:docPartGallery w:val="Page Numbers (Top of Page)"/>
            <w:docPartUnique/>
          </w:docPartObj>
        </w:sdtPr>
        <w:sdtEndPr/>
        <w:sdtContent>
          <w:p w14:paraId="28DB69B2" w14:textId="105F193C" w:rsidR="00B82E60" w:rsidRDefault="00B82E60" w:rsidP="00D92EC5">
            <w:pPr>
              <w:pStyle w:val="Footer"/>
              <w:tabs>
                <w:tab w:val="clear" w:pos="9360"/>
                <w:tab w:val="right" w:pos="9923"/>
              </w:tabs>
              <w:ind w:left="360" w:right="-896"/>
              <w:jc w:val="left"/>
            </w:pPr>
            <w:r>
              <w:t xml:space="preserve">DRAFT </w:t>
            </w:r>
            <w:r w:rsidR="00D92EC5">
              <w:t xml:space="preserve">– </w:t>
            </w:r>
            <w:r w:rsidR="008B7027">
              <w:t xml:space="preserve">P400 - </w:t>
            </w:r>
            <w:r w:rsidR="00D92EC5">
              <w:t xml:space="preserve">ATP </w:t>
            </w:r>
            <w:r w:rsidR="009C5369">
              <w:t xml:space="preserve">Part A Materials Inspection </w:t>
            </w:r>
            <w:r w:rsidR="0078624D">
              <w:t xml:space="preserve">– </w:t>
            </w:r>
            <w:r w:rsidR="00D92EC5">
              <w:t>HC</w:t>
            </w:r>
            <w:r w:rsidR="0078624D">
              <w:t xml:space="preserve"> – Aug 2021</w:t>
            </w:r>
            <w:r w:rsidR="00A53FD7">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B60684" w14:textId="14A3E772" w:rsidR="007B08D1" w:rsidRPr="00E15604" w:rsidRDefault="00620EA6" w:rsidP="00D92EC5">
    <w:pPr>
      <w:pStyle w:val="Footer"/>
      <w:ind w:left="360"/>
      <w:jc w:val="left"/>
    </w:pPr>
    <w:r w:rsidRPr="00620EA6">
      <w:t>© British Occupational Hygiene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A000" w14:textId="77777777" w:rsidR="007C2682" w:rsidRDefault="007C2682" w:rsidP="005D3A1D">
      <w:pPr>
        <w:spacing w:after="0"/>
      </w:pPr>
      <w:r>
        <w:separator/>
      </w:r>
    </w:p>
  </w:footnote>
  <w:footnote w:type="continuationSeparator" w:id="0">
    <w:p w14:paraId="55EDE7B4" w14:textId="77777777" w:rsidR="007C2682" w:rsidRDefault="007C2682" w:rsidP="005D3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225F" w14:textId="35DEC2CE" w:rsidR="008E5403" w:rsidRDefault="008E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4817"/>
      <w:gridCol w:w="4675"/>
    </w:tblGrid>
    <w:tr w:rsidR="007B08D1" w14:paraId="2F6A5993" w14:textId="77777777" w:rsidTr="005D3A1D">
      <w:tc>
        <w:tcPr>
          <w:tcW w:w="4817" w:type="dxa"/>
        </w:tcPr>
        <w:p w14:paraId="2D6A3964" w14:textId="77777777" w:rsidR="007B08D1" w:rsidRDefault="007B08D1">
          <w:pPr>
            <w:pStyle w:val="Header"/>
          </w:pPr>
        </w:p>
      </w:tc>
      <w:tc>
        <w:tcPr>
          <w:tcW w:w="4675" w:type="dxa"/>
        </w:tcPr>
        <w:p w14:paraId="5F287DAE" w14:textId="77777777" w:rsidR="007B08D1" w:rsidRDefault="007B08D1">
          <w:pPr>
            <w:pStyle w:val="Header"/>
          </w:pPr>
        </w:p>
      </w:tc>
    </w:tr>
  </w:tbl>
  <w:p w14:paraId="1DFB1C52" w14:textId="3DE41D9F" w:rsidR="007B08D1" w:rsidRDefault="007B0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CB61" w14:textId="66C11ABA" w:rsidR="007B08D1" w:rsidRDefault="006B7859" w:rsidP="00833470">
    <w:pPr>
      <w:pStyle w:val="Header"/>
      <w:ind w:left="360"/>
    </w:pPr>
    <w:r w:rsidRPr="00AA5747">
      <w:rPr>
        <w:noProof/>
        <w:lang w:eastAsia="en-GB"/>
      </w:rPr>
      <w:drawing>
        <wp:inline distT="0" distB="0" distL="0" distR="0" wp14:anchorId="189A1DE4" wp14:editId="6B796AC0">
          <wp:extent cx="2081264" cy="555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OHS General\MARKETING\BOHS Brand\Logos\BOHS Logos\BOHS Logos\BOHS Corporate logo\Blue\Blue with strapline\BOHS Blue Logo (360px x 180px).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1264" cy="555003"/>
                  </a:xfrm>
                  <a:prstGeom prst="rect">
                    <a:avLst/>
                  </a:prstGeom>
                  <a:noFill/>
                  <a:ln>
                    <a:noFill/>
                  </a:ln>
                </pic:spPr>
              </pic:pic>
            </a:graphicData>
          </a:graphic>
        </wp:inline>
      </w:drawing>
    </w:r>
    <w:r w:rsidR="0014648F">
      <w:tab/>
    </w:r>
    <w:r w:rsidR="0014648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0E76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7E9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E17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9C8B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30B1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34E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E48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00D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043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8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77E9B"/>
    <w:multiLevelType w:val="hybridMultilevel"/>
    <w:tmpl w:val="9C1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707084"/>
    <w:multiLevelType w:val="hybridMultilevel"/>
    <w:tmpl w:val="A3BCF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B31BAC"/>
    <w:multiLevelType w:val="hybridMultilevel"/>
    <w:tmpl w:val="B57E5474"/>
    <w:lvl w:ilvl="0" w:tplc="665C7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10695"/>
    <w:multiLevelType w:val="hybridMultilevel"/>
    <w:tmpl w:val="52D8BA24"/>
    <w:lvl w:ilvl="0" w:tplc="B1C455E2">
      <w:start w:val="1"/>
      <w:numFmt w:val="bullet"/>
      <w:pStyle w:val="BulletLevel1"/>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2272F"/>
    <w:multiLevelType w:val="hybridMultilevel"/>
    <w:tmpl w:val="9E2A1C70"/>
    <w:lvl w:ilvl="0" w:tplc="665C7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56E23"/>
    <w:multiLevelType w:val="hybridMultilevel"/>
    <w:tmpl w:val="CF5CB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84A06"/>
    <w:multiLevelType w:val="hybridMultilevel"/>
    <w:tmpl w:val="33AC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B3105"/>
    <w:multiLevelType w:val="hybridMultilevel"/>
    <w:tmpl w:val="AB1CF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D58B5"/>
    <w:multiLevelType w:val="hybridMultilevel"/>
    <w:tmpl w:val="9E2A1C70"/>
    <w:lvl w:ilvl="0" w:tplc="665C7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C4AFB"/>
    <w:multiLevelType w:val="hybridMultilevel"/>
    <w:tmpl w:val="2478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3977EF"/>
    <w:multiLevelType w:val="hybridMultilevel"/>
    <w:tmpl w:val="B694B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5643C8"/>
    <w:multiLevelType w:val="hybridMultilevel"/>
    <w:tmpl w:val="25883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D25508"/>
    <w:multiLevelType w:val="hybridMultilevel"/>
    <w:tmpl w:val="9D822B6A"/>
    <w:lvl w:ilvl="0" w:tplc="2F32F85E">
      <w:start w:val="1"/>
      <w:numFmt w:val="decimal"/>
      <w:pStyle w:val="NumberLevel1"/>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0"/>
  </w:num>
  <w:num w:numId="14">
    <w:abstractNumId w:val="15"/>
  </w:num>
  <w:num w:numId="15">
    <w:abstractNumId w:val="19"/>
  </w:num>
  <w:num w:numId="16">
    <w:abstractNumId w:val="11"/>
  </w:num>
  <w:num w:numId="17">
    <w:abstractNumId w:val="20"/>
  </w:num>
  <w:num w:numId="18">
    <w:abstractNumId w:val="16"/>
  </w:num>
  <w:num w:numId="19">
    <w:abstractNumId w:val="18"/>
  </w:num>
  <w:num w:numId="20">
    <w:abstractNumId w:val="14"/>
  </w:num>
  <w:num w:numId="21">
    <w:abstractNumId w:val="12"/>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1556D-BAC4-4133-B4D2-ED5A008059F5}"/>
    <w:docVar w:name="dgnword-eventsink" w:val="423434040"/>
  </w:docVars>
  <w:rsids>
    <w:rsidRoot w:val="00117002"/>
    <w:rsid w:val="00002DD0"/>
    <w:rsid w:val="00031A90"/>
    <w:rsid w:val="000357A0"/>
    <w:rsid w:val="00043E2C"/>
    <w:rsid w:val="00052A9A"/>
    <w:rsid w:val="00080C12"/>
    <w:rsid w:val="00081FBB"/>
    <w:rsid w:val="00091199"/>
    <w:rsid w:val="00094F55"/>
    <w:rsid w:val="000A63B9"/>
    <w:rsid w:val="000A65AD"/>
    <w:rsid w:val="000B086B"/>
    <w:rsid w:val="000B1D25"/>
    <w:rsid w:val="000B4122"/>
    <w:rsid w:val="000B7FC8"/>
    <w:rsid w:val="000C230E"/>
    <w:rsid w:val="000C6DDD"/>
    <w:rsid w:val="000D02BB"/>
    <w:rsid w:val="000D0FFE"/>
    <w:rsid w:val="000E6D2E"/>
    <w:rsid w:val="000F70B9"/>
    <w:rsid w:val="00117002"/>
    <w:rsid w:val="00125866"/>
    <w:rsid w:val="00127A02"/>
    <w:rsid w:val="001357BE"/>
    <w:rsid w:val="00143523"/>
    <w:rsid w:val="0014648F"/>
    <w:rsid w:val="0015238E"/>
    <w:rsid w:val="00157738"/>
    <w:rsid w:val="0016180C"/>
    <w:rsid w:val="00163833"/>
    <w:rsid w:val="00172F05"/>
    <w:rsid w:val="001820D6"/>
    <w:rsid w:val="00182E64"/>
    <w:rsid w:val="001931E6"/>
    <w:rsid w:val="001977DF"/>
    <w:rsid w:val="001A7154"/>
    <w:rsid w:val="001B3F0E"/>
    <w:rsid w:val="001B67A0"/>
    <w:rsid w:val="001B7031"/>
    <w:rsid w:val="001C4B9D"/>
    <w:rsid w:val="001E38C4"/>
    <w:rsid w:val="001E7E93"/>
    <w:rsid w:val="002171B6"/>
    <w:rsid w:val="00217ADF"/>
    <w:rsid w:val="00217F53"/>
    <w:rsid w:val="0022010A"/>
    <w:rsid w:val="00220259"/>
    <w:rsid w:val="00220AD5"/>
    <w:rsid w:val="00233D2B"/>
    <w:rsid w:val="0023722A"/>
    <w:rsid w:val="0023748B"/>
    <w:rsid w:val="002527B4"/>
    <w:rsid w:val="0026628A"/>
    <w:rsid w:val="00267870"/>
    <w:rsid w:val="00275EE8"/>
    <w:rsid w:val="00282707"/>
    <w:rsid w:val="00285412"/>
    <w:rsid w:val="002938FD"/>
    <w:rsid w:val="002A099E"/>
    <w:rsid w:val="002B4987"/>
    <w:rsid w:val="002C1B68"/>
    <w:rsid w:val="002C3ADA"/>
    <w:rsid w:val="002D4728"/>
    <w:rsid w:val="002E4AE2"/>
    <w:rsid w:val="002F3F34"/>
    <w:rsid w:val="002F64FF"/>
    <w:rsid w:val="00331BFF"/>
    <w:rsid w:val="00334A82"/>
    <w:rsid w:val="00363535"/>
    <w:rsid w:val="00364B3F"/>
    <w:rsid w:val="003677C7"/>
    <w:rsid w:val="003736E7"/>
    <w:rsid w:val="00374C13"/>
    <w:rsid w:val="00384BC8"/>
    <w:rsid w:val="00396028"/>
    <w:rsid w:val="003962CF"/>
    <w:rsid w:val="003A1194"/>
    <w:rsid w:val="003A4AF7"/>
    <w:rsid w:val="003E03A8"/>
    <w:rsid w:val="003E13D0"/>
    <w:rsid w:val="003E1BF6"/>
    <w:rsid w:val="003F06EA"/>
    <w:rsid w:val="004066CB"/>
    <w:rsid w:val="00413765"/>
    <w:rsid w:val="00414AD3"/>
    <w:rsid w:val="00416864"/>
    <w:rsid w:val="00420E8F"/>
    <w:rsid w:val="00424ECD"/>
    <w:rsid w:val="00436B8D"/>
    <w:rsid w:val="0046468F"/>
    <w:rsid w:val="00474A4C"/>
    <w:rsid w:val="00474DB4"/>
    <w:rsid w:val="0048187A"/>
    <w:rsid w:val="00492830"/>
    <w:rsid w:val="0049692C"/>
    <w:rsid w:val="004A0023"/>
    <w:rsid w:val="004A26AF"/>
    <w:rsid w:val="004A7DA1"/>
    <w:rsid w:val="004B2DFE"/>
    <w:rsid w:val="004C38DA"/>
    <w:rsid w:val="004C4197"/>
    <w:rsid w:val="004C6C10"/>
    <w:rsid w:val="004D6A6F"/>
    <w:rsid w:val="004D7C58"/>
    <w:rsid w:val="004E6573"/>
    <w:rsid w:val="004F469E"/>
    <w:rsid w:val="004F4F1B"/>
    <w:rsid w:val="00511F6B"/>
    <w:rsid w:val="00513194"/>
    <w:rsid w:val="0051644E"/>
    <w:rsid w:val="00525F15"/>
    <w:rsid w:val="0052784D"/>
    <w:rsid w:val="005354DD"/>
    <w:rsid w:val="005361E1"/>
    <w:rsid w:val="00537BD2"/>
    <w:rsid w:val="00540F14"/>
    <w:rsid w:val="00541185"/>
    <w:rsid w:val="00552F68"/>
    <w:rsid w:val="005554A8"/>
    <w:rsid w:val="00565893"/>
    <w:rsid w:val="00570B1C"/>
    <w:rsid w:val="00580615"/>
    <w:rsid w:val="00582480"/>
    <w:rsid w:val="00584F9F"/>
    <w:rsid w:val="00594A83"/>
    <w:rsid w:val="005A79E1"/>
    <w:rsid w:val="005B5D8C"/>
    <w:rsid w:val="005C0CD0"/>
    <w:rsid w:val="005C7D7C"/>
    <w:rsid w:val="005D3A1D"/>
    <w:rsid w:val="005E33D4"/>
    <w:rsid w:val="005F56BA"/>
    <w:rsid w:val="00607CB5"/>
    <w:rsid w:val="00617E55"/>
    <w:rsid w:val="00620EA6"/>
    <w:rsid w:val="00624EE6"/>
    <w:rsid w:val="00636962"/>
    <w:rsid w:val="006532DA"/>
    <w:rsid w:val="00653EB6"/>
    <w:rsid w:val="00657EC6"/>
    <w:rsid w:val="00663826"/>
    <w:rsid w:val="006672F9"/>
    <w:rsid w:val="0066747A"/>
    <w:rsid w:val="0066775C"/>
    <w:rsid w:val="00674640"/>
    <w:rsid w:val="006821C9"/>
    <w:rsid w:val="00695D49"/>
    <w:rsid w:val="006B20CA"/>
    <w:rsid w:val="006B7859"/>
    <w:rsid w:val="006C0A22"/>
    <w:rsid w:val="006C585E"/>
    <w:rsid w:val="006D1B0D"/>
    <w:rsid w:val="006D7F6E"/>
    <w:rsid w:val="006E067D"/>
    <w:rsid w:val="006F2B78"/>
    <w:rsid w:val="006F69FD"/>
    <w:rsid w:val="0070318A"/>
    <w:rsid w:val="00704698"/>
    <w:rsid w:val="00712568"/>
    <w:rsid w:val="0072188E"/>
    <w:rsid w:val="00737BBF"/>
    <w:rsid w:val="007430A5"/>
    <w:rsid w:val="00771BEB"/>
    <w:rsid w:val="00782551"/>
    <w:rsid w:val="0078624D"/>
    <w:rsid w:val="00787953"/>
    <w:rsid w:val="007A179E"/>
    <w:rsid w:val="007A302A"/>
    <w:rsid w:val="007A3373"/>
    <w:rsid w:val="007B08D1"/>
    <w:rsid w:val="007C19E6"/>
    <w:rsid w:val="007C2682"/>
    <w:rsid w:val="007C4606"/>
    <w:rsid w:val="007D2784"/>
    <w:rsid w:val="007E58A2"/>
    <w:rsid w:val="007F1CF9"/>
    <w:rsid w:val="00802695"/>
    <w:rsid w:val="00803EC2"/>
    <w:rsid w:val="00810FE1"/>
    <w:rsid w:val="0082116E"/>
    <w:rsid w:val="00833470"/>
    <w:rsid w:val="00862E28"/>
    <w:rsid w:val="008665B4"/>
    <w:rsid w:val="00870077"/>
    <w:rsid w:val="00872182"/>
    <w:rsid w:val="00875B73"/>
    <w:rsid w:val="0088018A"/>
    <w:rsid w:val="008914CB"/>
    <w:rsid w:val="00891636"/>
    <w:rsid w:val="008A44F6"/>
    <w:rsid w:val="008A48A3"/>
    <w:rsid w:val="008B0E2B"/>
    <w:rsid w:val="008B7027"/>
    <w:rsid w:val="008D04E9"/>
    <w:rsid w:val="008D201E"/>
    <w:rsid w:val="008E5403"/>
    <w:rsid w:val="008E7716"/>
    <w:rsid w:val="008F213C"/>
    <w:rsid w:val="00907B50"/>
    <w:rsid w:val="00912E98"/>
    <w:rsid w:val="00922DF8"/>
    <w:rsid w:val="0093669B"/>
    <w:rsid w:val="00942649"/>
    <w:rsid w:val="009469DC"/>
    <w:rsid w:val="00960752"/>
    <w:rsid w:val="00962381"/>
    <w:rsid w:val="00964739"/>
    <w:rsid w:val="0096526F"/>
    <w:rsid w:val="00977919"/>
    <w:rsid w:val="009841F9"/>
    <w:rsid w:val="00990B86"/>
    <w:rsid w:val="0099287E"/>
    <w:rsid w:val="009A4284"/>
    <w:rsid w:val="009C5369"/>
    <w:rsid w:val="009C68C5"/>
    <w:rsid w:val="009E57C3"/>
    <w:rsid w:val="009E653D"/>
    <w:rsid w:val="009E7987"/>
    <w:rsid w:val="009F5BD4"/>
    <w:rsid w:val="00A04A90"/>
    <w:rsid w:val="00A0573A"/>
    <w:rsid w:val="00A1387D"/>
    <w:rsid w:val="00A21233"/>
    <w:rsid w:val="00A23CCA"/>
    <w:rsid w:val="00A26F3D"/>
    <w:rsid w:val="00A317E8"/>
    <w:rsid w:val="00A4014B"/>
    <w:rsid w:val="00A431FB"/>
    <w:rsid w:val="00A5280D"/>
    <w:rsid w:val="00A53FD7"/>
    <w:rsid w:val="00A61540"/>
    <w:rsid w:val="00A67E47"/>
    <w:rsid w:val="00A7396C"/>
    <w:rsid w:val="00A77C5A"/>
    <w:rsid w:val="00A92FB9"/>
    <w:rsid w:val="00A9788B"/>
    <w:rsid w:val="00AA5747"/>
    <w:rsid w:val="00AB473B"/>
    <w:rsid w:val="00AC1833"/>
    <w:rsid w:val="00AC2D9E"/>
    <w:rsid w:val="00AC3CC9"/>
    <w:rsid w:val="00AC5997"/>
    <w:rsid w:val="00AE2290"/>
    <w:rsid w:val="00AF01B8"/>
    <w:rsid w:val="00AF29A0"/>
    <w:rsid w:val="00B12381"/>
    <w:rsid w:val="00B124AA"/>
    <w:rsid w:val="00B22A3A"/>
    <w:rsid w:val="00B246E8"/>
    <w:rsid w:val="00B3037E"/>
    <w:rsid w:val="00B33039"/>
    <w:rsid w:val="00B36AFE"/>
    <w:rsid w:val="00B423D8"/>
    <w:rsid w:val="00B53752"/>
    <w:rsid w:val="00B556C2"/>
    <w:rsid w:val="00B56E00"/>
    <w:rsid w:val="00B757D5"/>
    <w:rsid w:val="00B75C10"/>
    <w:rsid w:val="00B76831"/>
    <w:rsid w:val="00B81A44"/>
    <w:rsid w:val="00B82A0D"/>
    <w:rsid w:val="00B82E60"/>
    <w:rsid w:val="00B86C79"/>
    <w:rsid w:val="00BA3435"/>
    <w:rsid w:val="00BA3CF4"/>
    <w:rsid w:val="00BA789C"/>
    <w:rsid w:val="00BC113B"/>
    <w:rsid w:val="00BC349D"/>
    <w:rsid w:val="00BD1BC4"/>
    <w:rsid w:val="00BD1CBC"/>
    <w:rsid w:val="00BD32BD"/>
    <w:rsid w:val="00BE3ECB"/>
    <w:rsid w:val="00BE4359"/>
    <w:rsid w:val="00BF0DF7"/>
    <w:rsid w:val="00C00E21"/>
    <w:rsid w:val="00C010DF"/>
    <w:rsid w:val="00C05C9F"/>
    <w:rsid w:val="00C104D0"/>
    <w:rsid w:val="00C1070B"/>
    <w:rsid w:val="00C158EF"/>
    <w:rsid w:val="00C30096"/>
    <w:rsid w:val="00C301E9"/>
    <w:rsid w:val="00C411C6"/>
    <w:rsid w:val="00C514CD"/>
    <w:rsid w:val="00C6232B"/>
    <w:rsid w:val="00C65185"/>
    <w:rsid w:val="00C8138A"/>
    <w:rsid w:val="00C862C7"/>
    <w:rsid w:val="00C95DB0"/>
    <w:rsid w:val="00CA0BDD"/>
    <w:rsid w:val="00CA151A"/>
    <w:rsid w:val="00CB2761"/>
    <w:rsid w:val="00CB37D8"/>
    <w:rsid w:val="00CC5F37"/>
    <w:rsid w:val="00CD0771"/>
    <w:rsid w:val="00CD0F75"/>
    <w:rsid w:val="00CE17E3"/>
    <w:rsid w:val="00CE7FDB"/>
    <w:rsid w:val="00CF1A0E"/>
    <w:rsid w:val="00CF47AC"/>
    <w:rsid w:val="00CF606A"/>
    <w:rsid w:val="00D11CBA"/>
    <w:rsid w:val="00D3522C"/>
    <w:rsid w:val="00D37C33"/>
    <w:rsid w:val="00D401F6"/>
    <w:rsid w:val="00D43361"/>
    <w:rsid w:val="00D466D1"/>
    <w:rsid w:val="00D52FC8"/>
    <w:rsid w:val="00D92AB4"/>
    <w:rsid w:val="00D92EC5"/>
    <w:rsid w:val="00DA21C8"/>
    <w:rsid w:val="00DA4A62"/>
    <w:rsid w:val="00DB268B"/>
    <w:rsid w:val="00DB2FA4"/>
    <w:rsid w:val="00DB6DB3"/>
    <w:rsid w:val="00DC105A"/>
    <w:rsid w:val="00DC7DF6"/>
    <w:rsid w:val="00DD6A5F"/>
    <w:rsid w:val="00DE60EB"/>
    <w:rsid w:val="00DF14BD"/>
    <w:rsid w:val="00DF4006"/>
    <w:rsid w:val="00DF4F45"/>
    <w:rsid w:val="00DF5AE6"/>
    <w:rsid w:val="00DF6959"/>
    <w:rsid w:val="00E07D83"/>
    <w:rsid w:val="00E15112"/>
    <w:rsid w:val="00E15604"/>
    <w:rsid w:val="00E15B16"/>
    <w:rsid w:val="00E21B6C"/>
    <w:rsid w:val="00E2508A"/>
    <w:rsid w:val="00E269D3"/>
    <w:rsid w:val="00E27524"/>
    <w:rsid w:val="00E416E2"/>
    <w:rsid w:val="00E530B8"/>
    <w:rsid w:val="00E60C48"/>
    <w:rsid w:val="00E64BC8"/>
    <w:rsid w:val="00E73CA8"/>
    <w:rsid w:val="00E8053C"/>
    <w:rsid w:val="00E80E0F"/>
    <w:rsid w:val="00E81650"/>
    <w:rsid w:val="00E834F8"/>
    <w:rsid w:val="00E842DE"/>
    <w:rsid w:val="00E94FD1"/>
    <w:rsid w:val="00E96AEA"/>
    <w:rsid w:val="00EB1CAA"/>
    <w:rsid w:val="00EB3DAD"/>
    <w:rsid w:val="00EC2674"/>
    <w:rsid w:val="00EC619C"/>
    <w:rsid w:val="00ED4995"/>
    <w:rsid w:val="00EE6621"/>
    <w:rsid w:val="00EE7AF5"/>
    <w:rsid w:val="00EF26B7"/>
    <w:rsid w:val="00F15EDC"/>
    <w:rsid w:val="00F21C94"/>
    <w:rsid w:val="00F34856"/>
    <w:rsid w:val="00F37DED"/>
    <w:rsid w:val="00F4027C"/>
    <w:rsid w:val="00F53958"/>
    <w:rsid w:val="00F77307"/>
    <w:rsid w:val="00F96CE8"/>
    <w:rsid w:val="00F97E6E"/>
    <w:rsid w:val="00FB31F6"/>
    <w:rsid w:val="00FB5765"/>
    <w:rsid w:val="00FB5C4E"/>
    <w:rsid w:val="00FC0582"/>
    <w:rsid w:val="00FC08AC"/>
    <w:rsid w:val="00FC33E8"/>
    <w:rsid w:val="00FC73D3"/>
    <w:rsid w:val="00FE1075"/>
    <w:rsid w:val="00FE1ACA"/>
    <w:rsid w:val="00FE4048"/>
    <w:rsid w:val="00FF4773"/>
    <w:rsid w:val="00FF5496"/>
    <w:rsid w:val="00FF78BB"/>
    <w:rsid w:val="02E7E977"/>
    <w:rsid w:val="04767078"/>
    <w:rsid w:val="216725D3"/>
    <w:rsid w:val="4B871D68"/>
    <w:rsid w:val="7AB6D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3444616"/>
  <w15:chartTrackingRefBased/>
  <w15:docId w15:val="{17714257-CF5B-4654-8BD3-258CC56E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82"/>
    <w:pPr>
      <w:spacing w:after="200" w:line="240" w:lineRule="auto"/>
    </w:pPr>
    <w:rPr>
      <w:rFonts w:ascii="Arial" w:hAnsi="Arial"/>
      <w:lang w:val="en-GB"/>
    </w:rPr>
  </w:style>
  <w:style w:type="paragraph" w:styleId="Heading1">
    <w:name w:val="heading 1"/>
    <w:basedOn w:val="Normal"/>
    <w:next w:val="Normal"/>
    <w:link w:val="Heading1Char"/>
    <w:qFormat/>
    <w:rsid w:val="00872182"/>
    <w:pPr>
      <w:keepNext/>
      <w:keepLines/>
      <w:spacing w:before="400" w:after="120"/>
      <w:outlineLvl w:val="0"/>
    </w:pPr>
    <w:rPr>
      <w:rFonts w:eastAsiaTheme="majorEastAsia" w:cstheme="majorBidi"/>
      <w:b/>
      <w:color w:val="1B84A6"/>
      <w:sz w:val="24"/>
      <w:szCs w:val="32"/>
    </w:rPr>
  </w:style>
  <w:style w:type="paragraph" w:styleId="Heading2">
    <w:name w:val="heading 2"/>
    <w:basedOn w:val="Normal"/>
    <w:next w:val="Normal"/>
    <w:link w:val="Heading2Char"/>
    <w:qFormat/>
    <w:rsid w:val="00872182"/>
    <w:pPr>
      <w:keepNext/>
      <w:keepLines/>
      <w:spacing w:before="120" w:after="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5D3A1D"/>
    <w:pPr>
      <w:keepNext/>
      <w:keepLines/>
      <w:spacing w:before="160" w:after="20"/>
      <w:outlineLvl w:val="2"/>
    </w:pPr>
    <w:rPr>
      <w:rFonts w:eastAsiaTheme="majorEastAsia" w:cstheme="majorBidi"/>
      <w:b/>
      <w:color w:val="FAA61A"/>
      <w:szCs w:val="24"/>
    </w:rPr>
  </w:style>
  <w:style w:type="paragraph" w:styleId="Heading4">
    <w:name w:val="heading 4"/>
    <w:basedOn w:val="Normal"/>
    <w:next w:val="Normal"/>
    <w:link w:val="Heading4Char"/>
    <w:uiPriority w:val="9"/>
    <w:semiHidden/>
    <w:unhideWhenUsed/>
    <w:rsid w:val="005D3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5D3A1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5D3A1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5D3A1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5D3A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5D3A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2"/>
    <w:rsid w:val="00872182"/>
    <w:pPr>
      <w:pBdr>
        <w:top w:val="single" w:sz="4" w:space="1" w:color="3C1A56"/>
        <w:left w:val="single" w:sz="4" w:space="4" w:color="3C1A56"/>
        <w:bottom w:val="single" w:sz="4" w:space="1" w:color="3C1A56"/>
        <w:right w:val="single" w:sz="4" w:space="4" w:color="3C1A56"/>
      </w:pBdr>
    </w:pPr>
    <w:rPr>
      <w:rFonts w:ascii="Calibri" w:hAnsi="Calibri"/>
    </w:rPr>
  </w:style>
  <w:style w:type="character" w:customStyle="1" w:styleId="BoxChar">
    <w:name w:val="Box Char"/>
    <w:basedOn w:val="DefaultParagraphFont"/>
    <w:link w:val="Box"/>
    <w:uiPriority w:val="2"/>
    <w:rsid w:val="00872182"/>
    <w:rPr>
      <w:rFonts w:ascii="Calibri" w:hAnsi="Calibri"/>
      <w:lang w:val="en-GB"/>
    </w:rPr>
  </w:style>
  <w:style w:type="paragraph" w:customStyle="1" w:styleId="Introduction">
    <w:name w:val="Introduction"/>
    <w:basedOn w:val="Normal"/>
    <w:next w:val="Normal"/>
    <w:link w:val="IntroductionChar"/>
    <w:qFormat/>
    <w:rsid w:val="00872182"/>
    <w:rPr>
      <w:b/>
    </w:rPr>
  </w:style>
  <w:style w:type="character" w:customStyle="1" w:styleId="IntroductionChar">
    <w:name w:val="Introduction Char"/>
    <w:basedOn w:val="DefaultParagraphFont"/>
    <w:link w:val="Introduction"/>
    <w:rsid w:val="00872182"/>
    <w:rPr>
      <w:rFonts w:ascii="Arial" w:hAnsi="Arial"/>
      <w:b/>
      <w:lang w:val="en-GB"/>
    </w:rPr>
  </w:style>
  <w:style w:type="paragraph" w:customStyle="1" w:styleId="Yellow">
    <w:name w:val="Yellow"/>
    <w:basedOn w:val="Normal"/>
    <w:link w:val="YellowChar"/>
    <w:uiPriority w:val="7"/>
    <w:qFormat/>
    <w:rsid w:val="005D3A1D"/>
    <w:pPr>
      <w:shd w:val="clear" w:color="auto" w:fill="FFFF00"/>
    </w:pPr>
  </w:style>
  <w:style w:type="character" w:customStyle="1" w:styleId="QuoteChar">
    <w:name w:val="Quote Char"/>
    <w:basedOn w:val="DefaultParagraphFont"/>
    <w:uiPriority w:val="29"/>
    <w:rsid w:val="005D3A1D"/>
    <w:rPr>
      <w:rFonts w:ascii="Calibri" w:hAnsi="Calibri"/>
      <w:i/>
      <w:iCs/>
      <w:color w:val="404040" w:themeColor="text1" w:themeTint="BF"/>
      <w:sz w:val="22"/>
    </w:rPr>
  </w:style>
  <w:style w:type="character" w:customStyle="1" w:styleId="YellowChar">
    <w:name w:val="Yellow Char"/>
    <w:basedOn w:val="DefaultParagraphFont"/>
    <w:link w:val="Yellow"/>
    <w:uiPriority w:val="7"/>
    <w:rsid w:val="005D3A1D"/>
    <w:rPr>
      <w:rFonts w:ascii="Calibri" w:hAnsi="Calibri"/>
      <w:sz w:val="22"/>
      <w:shd w:val="clear" w:color="auto" w:fill="FFFF00"/>
    </w:rPr>
  </w:style>
  <w:style w:type="paragraph" w:customStyle="1" w:styleId="Unspaced">
    <w:name w:val="Unspaced"/>
    <w:basedOn w:val="Normal"/>
    <w:link w:val="UnspacedChar"/>
    <w:qFormat/>
    <w:rsid w:val="00872182"/>
    <w:pPr>
      <w:spacing w:after="0"/>
    </w:pPr>
    <w:rPr>
      <w:lang w:val="en-US"/>
    </w:rPr>
  </w:style>
  <w:style w:type="character" w:customStyle="1" w:styleId="UnspacedChar">
    <w:name w:val="Unspaced Char"/>
    <w:basedOn w:val="DefaultParagraphFont"/>
    <w:link w:val="Unspaced"/>
    <w:rsid w:val="00872182"/>
    <w:rPr>
      <w:rFonts w:ascii="Arial" w:hAnsi="Arial"/>
    </w:rPr>
  </w:style>
  <w:style w:type="paragraph" w:customStyle="1" w:styleId="Semibold">
    <w:name w:val="Semibold"/>
    <w:basedOn w:val="Normal"/>
    <w:link w:val="SemiboldChar"/>
    <w:uiPriority w:val="4"/>
    <w:rsid w:val="005D3A1D"/>
  </w:style>
  <w:style w:type="character" w:customStyle="1" w:styleId="SemiboldChar">
    <w:name w:val="Semibold Char"/>
    <w:basedOn w:val="DefaultParagraphFont"/>
    <w:link w:val="Semibold"/>
    <w:rsid w:val="005D3A1D"/>
    <w:rPr>
      <w:rFonts w:ascii="Calibri" w:hAnsi="Calibri"/>
      <w:sz w:val="22"/>
    </w:rPr>
  </w:style>
  <w:style w:type="paragraph" w:customStyle="1" w:styleId="MinutesNumbered">
    <w:name w:val="Minutes Numbered"/>
    <w:basedOn w:val="Normal"/>
    <w:next w:val="JustNumbered"/>
    <w:link w:val="MinutesNumberedChar"/>
    <w:autoRedefine/>
    <w:uiPriority w:val="4"/>
    <w:rsid w:val="005D3A1D"/>
    <w:pPr>
      <w:keepNext/>
      <w:keepLines/>
      <w:spacing w:before="400" w:after="80"/>
    </w:pPr>
    <w:rPr>
      <w:b/>
      <w:color w:val="000000"/>
    </w:rPr>
  </w:style>
  <w:style w:type="character" w:customStyle="1" w:styleId="MinutesNumberedChar">
    <w:name w:val="Minutes Numbered Char"/>
    <w:basedOn w:val="DefaultParagraphFont"/>
    <w:link w:val="MinutesNumbered"/>
    <w:uiPriority w:val="4"/>
    <w:rsid w:val="00C8138A"/>
    <w:rPr>
      <w:rFonts w:ascii="Calibri" w:hAnsi="Calibri"/>
      <w:b/>
      <w:color w:val="000000"/>
      <w:lang w:val="en-GB"/>
    </w:rPr>
  </w:style>
  <w:style w:type="paragraph" w:customStyle="1" w:styleId="JustNumbered">
    <w:name w:val="Just Numbered"/>
    <w:basedOn w:val="Normal"/>
    <w:link w:val="JustNumberedChar"/>
    <w:uiPriority w:val="4"/>
    <w:rsid w:val="005D3A1D"/>
  </w:style>
  <w:style w:type="character" w:customStyle="1" w:styleId="JustNumberedChar">
    <w:name w:val="Just Numbered Char"/>
    <w:basedOn w:val="DefaultParagraphFont"/>
    <w:link w:val="JustNumbered"/>
    <w:uiPriority w:val="4"/>
    <w:rsid w:val="00C8138A"/>
    <w:rPr>
      <w:rFonts w:ascii="Calibri" w:hAnsi="Calibri"/>
      <w:lang w:val="en-GB"/>
    </w:rPr>
  </w:style>
  <w:style w:type="paragraph" w:customStyle="1" w:styleId="AgendaItem">
    <w:name w:val="Agenda Item"/>
    <w:basedOn w:val="Normal"/>
    <w:link w:val="AgendaItemChar"/>
    <w:uiPriority w:val="8"/>
    <w:rsid w:val="005D3A1D"/>
  </w:style>
  <w:style w:type="character" w:customStyle="1" w:styleId="AgendaItemChar">
    <w:name w:val="Agenda Item Char"/>
    <w:basedOn w:val="DefaultParagraphFont"/>
    <w:link w:val="AgendaItem"/>
    <w:rsid w:val="005D3A1D"/>
    <w:rPr>
      <w:rFonts w:ascii="Calibri" w:hAnsi="Calibri"/>
      <w:sz w:val="22"/>
    </w:rPr>
  </w:style>
  <w:style w:type="paragraph" w:customStyle="1" w:styleId="zletter">
    <w:name w:val="zletter"/>
    <w:basedOn w:val="Normal"/>
    <w:link w:val="zletterChar"/>
    <w:uiPriority w:val="8"/>
    <w:rsid w:val="005D3A1D"/>
  </w:style>
  <w:style w:type="character" w:customStyle="1" w:styleId="zletterChar">
    <w:name w:val="zletter Char"/>
    <w:basedOn w:val="DefaultParagraphFont"/>
    <w:link w:val="zletter"/>
    <w:rsid w:val="005D3A1D"/>
    <w:rPr>
      <w:rFonts w:ascii="Calibri" w:hAnsi="Calibri"/>
      <w:sz w:val="22"/>
    </w:rPr>
  </w:style>
  <w:style w:type="paragraph" w:customStyle="1" w:styleId="NumberLevel1">
    <w:name w:val="Number Level 1"/>
    <w:basedOn w:val="Normal"/>
    <w:link w:val="NumberLevel1Char"/>
    <w:uiPriority w:val="3"/>
    <w:rsid w:val="0096526F"/>
    <w:pPr>
      <w:numPr>
        <w:numId w:val="12"/>
      </w:numPr>
      <w:spacing w:after="100"/>
      <w:ind w:left="567" w:hanging="567"/>
    </w:pPr>
  </w:style>
  <w:style w:type="character" w:customStyle="1" w:styleId="NumberLevel1Char">
    <w:name w:val="Number Level 1 Char"/>
    <w:basedOn w:val="DefaultParagraphFont"/>
    <w:link w:val="NumberLevel1"/>
    <w:uiPriority w:val="3"/>
    <w:rsid w:val="0096526F"/>
    <w:rPr>
      <w:rFonts w:ascii="Calibri" w:hAnsi="Calibri"/>
      <w:lang w:val="en-GB"/>
    </w:rPr>
  </w:style>
  <w:style w:type="paragraph" w:customStyle="1" w:styleId="NumberLevel2">
    <w:name w:val="Number Level 2"/>
    <w:basedOn w:val="Normal"/>
    <w:link w:val="NumberLevel2Char"/>
    <w:uiPriority w:val="3"/>
    <w:rsid w:val="00872182"/>
    <w:pPr>
      <w:spacing w:after="100"/>
      <w:ind w:left="567"/>
    </w:pPr>
  </w:style>
  <w:style w:type="character" w:customStyle="1" w:styleId="NumberLevel2Char">
    <w:name w:val="Number Level 2 Char"/>
    <w:basedOn w:val="DefaultParagraphFont"/>
    <w:link w:val="NumberLevel2"/>
    <w:uiPriority w:val="3"/>
    <w:rsid w:val="00872182"/>
    <w:rPr>
      <w:rFonts w:ascii="Calibri" w:hAnsi="Calibri"/>
      <w:lang w:val="en-GB"/>
    </w:rPr>
  </w:style>
  <w:style w:type="paragraph" w:customStyle="1" w:styleId="BulletLevel1">
    <w:name w:val="Bullet Level 1"/>
    <w:basedOn w:val="Normal"/>
    <w:link w:val="BulletLevel1Char"/>
    <w:uiPriority w:val="6"/>
    <w:qFormat/>
    <w:rsid w:val="005D3A1D"/>
    <w:pPr>
      <w:numPr>
        <w:numId w:val="11"/>
      </w:numPr>
      <w:spacing w:after="100"/>
    </w:pPr>
  </w:style>
  <w:style w:type="character" w:customStyle="1" w:styleId="BulletLevel1Char">
    <w:name w:val="Bullet Level 1 Char"/>
    <w:basedOn w:val="DefaultParagraphFont"/>
    <w:link w:val="BulletLevel1"/>
    <w:uiPriority w:val="6"/>
    <w:rsid w:val="005D3A1D"/>
    <w:rPr>
      <w:rFonts w:ascii="Calibri" w:hAnsi="Calibri"/>
      <w:sz w:val="22"/>
    </w:rPr>
  </w:style>
  <w:style w:type="paragraph" w:customStyle="1" w:styleId="BulletLevel2">
    <w:name w:val="Bullet Level 2"/>
    <w:basedOn w:val="Normal"/>
    <w:link w:val="BulletLevel2Char"/>
    <w:uiPriority w:val="4"/>
    <w:rsid w:val="005D3A1D"/>
    <w:pPr>
      <w:spacing w:after="100"/>
      <w:ind w:left="1134" w:hanging="567"/>
    </w:pPr>
  </w:style>
  <w:style w:type="character" w:customStyle="1" w:styleId="BulletLevel2Char">
    <w:name w:val="Bullet Level 2 Char"/>
    <w:basedOn w:val="DefaultParagraphFont"/>
    <w:link w:val="BulletLevel2"/>
    <w:uiPriority w:val="4"/>
    <w:rsid w:val="00C8138A"/>
    <w:rPr>
      <w:rFonts w:ascii="Calibri" w:hAnsi="Calibri"/>
      <w:lang w:val="en-GB"/>
    </w:rPr>
  </w:style>
  <w:style w:type="character" w:customStyle="1" w:styleId="GreenChar">
    <w:name w:val="GreenChar"/>
    <w:basedOn w:val="DefaultParagraphFont"/>
    <w:uiPriority w:val="7"/>
    <w:rsid w:val="005D3A1D"/>
    <w:rPr>
      <w:rFonts w:ascii="Calibri" w:hAnsi="Calibri"/>
      <w:color w:val="008000"/>
      <w:sz w:val="22"/>
    </w:rPr>
  </w:style>
  <w:style w:type="character" w:customStyle="1" w:styleId="RedChar">
    <w:name w:val="RedChar"/>
    <w:basedOn w:val="DefaultParagraphFont"/>
    <w:uiPriority w:val="7"/>
    <w:rsid w:val="005D3A1D"/>
    <w:rPr>
      <w:rFonts w:ascii="Calibri" w:hAnsi="Calibri"/>
      <w:color w:val="FF0000"/>
      <w:sz w:val="22"/>
    </w:rPr>
  </w:style>
  <w:style w:type="paragraph" w:styleId="BalloonText">
    <w:name w:val="Balloon Text"/>
    <w:basedOn w:val="Normal"/>
    <w:link w:val="BalloonTextChar"/>
    <w:uiPriority w:val="99"/>
    <w:semiHidden/>
    <w:unhideWhenUsed/>
    <w:rsid w:val="005D3A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D"/>
    <w:rPr>
      <w:rFonts w:ascii="Segoe UI" w:hAnsi="Segoe UI" w:cs="Segoe UI"/>
      <w:sz w:val="18"/>
      <w:szCs w:val="18"/>
    </w:rPr>
  </w:style>
  <w:style w:type="paragraph" w:styleId="Bibliography">
    <w:name w:val="Bibliography"/>
    <w:basedOn w:val="Normal"/>
    <w:next w:val="Normal"/>
    <w:uiPriority w:val="37"/>
    <w:semiHidden/>
    <w:unhideWhenUsed/>
    <w:rsid w:val="005D3A1D"/>
  </w:style>
  <w:style w:type="paragraph" w:styleId="BlockText">
    <w:name w:val="Block Text"/>
    <w:basedOn w:val="Normal"/>
    <w:uiPriority w:val="99"/>
    <w:semiHidden/>
    <w:unhideWhenUsed/>
    <w:rsid w:val="005D3A1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D3A1D"/>
    <w:pPr>
      <w:spacing w:after="120"/>
    </w:pPr>
  </w:style>
  <w:style w:type="character" w:customStyle="1" w:styleId="BodyTextChar">
    <w:name w:val="Body Text Char"/>
    <w:basedOn w:val="DefaultParagraphFont"/>
    <w:link w:val="BodyText"/>
    <w:uiPriority w:val="99"/>
    <w:semiHidden/>
    <w:rsid w:val="005D3A1D"/>
    <w:rPr>
      <w:rFonts w:ascii="Calibri" w:hAnsi="Calibri"/>
      <w:sz w:val="22"/>
    </w:rPr>
  </w:style>
  <w:style w:type="paragraph" w:styleId="BodyText2">
    <w:name w:val="Body Text 2"/>
    <w:basedOn w:val="Normal"/>
    <w:link w:val="BodyText2Char"/>
    <w:uiPriority w:val="99"/>
    <w:semiHidden/>
    <w:unhideWhenUsed/>
    <w:rsid w:val="005D3A1D"/>
    <w:pPr>
      <w:spacing w:after="120" w:line="480" w:lineRule="auto"/>
    </w:pPr>
  </w:style>
  <w:style w:type="character" w:customStyle="1" w:styleId="BodyText2Char">
    <w:name w:val="Body Text 2 Char"/>
    <w:basedOn w:val="DefaultParagraphFont"/>
    <w:link w:val="BodyText2"/>
    <w:uiPriority w:val="99"/>
    <w:semiHidden/>
    <w:rsid w:val="005D3A1D"/>
    <w:rPr>
      <w:rFonts w:ascii="Calibri" w:hAnsi="Calibri"/>
      <w:sz w:val="22"/>
    </w:rPr>
  </w:style>
  <w:style w:type="paragraph" w:styleId="BodyText3">
    <w:name w:val="Body Text 3"/>
    <w:basedOn w:val="Normal"/>
    <w:link w:val="BodyText3Char"/>
    <w:uiPriority w:val="99"/>
    <w:semiHidden/>
    <w:unhideWhenUsed/>
    <w:rsid w:val="005D3A1D"/>
    <w:pPr>
      <w:spacing w:after="120"/>
    </w:pPr>
    <w:rPr>
      <w:sz w:val="16"/>
      <w:szCs w:val="16"/>
    </w:rPr>
  </w:style>
  <w:style w:type="character" w:customStyle="1" w:styleId="BodyText3Char">
    <w:name w:val="Body Text 3 Char"/>
    <w:basedOn w:val="DefaultParagraphFont"/>
    <w:link w:val="BodyText3"/>
    <w:uiPriority w:val="99"/>
    <w:semiHidden/>
    <w:rsid w:val="005D3A1D"/>
    <w:rPr>
      <w:rFonts w:ascii="Calibri" w:hAnsi="Calibri"/>
      <w:sz w:val="16"/>
      <w:szCs w:val="16"/>
    </w:rPr>
  </w:style>
  <w:style w:type="paragraph" w:styleId="BodyTextFirstIndent">
    <w:name w:val="Body Text First Indent"/>
    <w:basedOn w:val="BodyText"/>
    <w:link w:val="BodyTextFirstIndentChar"/>
    <w:uiPriority w:val="99"/>
    <w:semiHidden/>
    <w:unhideWhenUsed/>
    <w:rsid w:val="005D3A1D"/>
    <w:pPr>
      <w:spacing w:after="160"/>
      <w:ind w:firstLine="360"/>
    </w:pPr>
  </w:style>
  <w:style w:type="character" w:customStyle="1" w:styleId="BodyTextFirstIndentChar">
    <w:name w:val="Body Text First Indent Char"/>
    <w:basedOn w:val="BodyTextChar"/>
    <w:link w:val="BodyTextFirstIndent"/>
    <w:uiPriority w:val="99"/>
    <w:semiHidden/>
    <w:rsid w:val="005D3A1D"/>
    <w:rPr>
      <w:rFonts w:ascii="Calibri" w:hAnsi="Calibri"/>
      <w:sz w:val="22"/>
    </w:rPr>
  </w:style>
  <w:style w:type="paragraph" w:styleId="BodyTextIndent">
    <w:name w:val="Body Text Indent"/>
    <w:basedOn w:val="Normal"/>
    <w:link w:val="BodyTextIndentChar"/>
    <w:uiPriority w:val="99"/>
    <w:semiHidden/>
    <w:unhideWhenUsed/>
    <w:rsid w:val="005D3A1D"/>
    <w:pPr>
      <w:spacing w:after="120"/>
      <w:ind w:left="283"/>
    </w:pPr>
  </w:style>
  <w:style w:type="character" w:customStyle="1" w:styleId="BodyTextIndentChar">
    <w:name w:val="Body Text Indent Char"/>
    <w:basedOn w:val="DefaultParagraphFont"/>
    <w:link w:val="BodyTextIndent"/>
    <w:uiPriority w:val="99"/>
    <w:semiHidden/>
    <w:rsid w:val="005D3A1D"/>
    <w:rPr>
      <w:rFonts w:ascii="Calibri" w:hAnsi="Calibri"/>
      <w:sz w:val="22"/>
    </w:rPr>
  </w:style>
  <w:style w:type="paragraph" w:styleId="BodyTextFirstIndent2">
    <w:name w:val="Body Text First Indent 2"/>
    <w:basedOn w:val="BodyTextIndent"/>
    <w:link w:val="BodyTextFirstIndent2Char"/>
    <w:uiPriority w:val="99"/>
    <w:semiHidden/>
    <w:unhideWhenUsed/>
    <w:rsid w:val="005D3A1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D3A1D"/>
    <w:rPr>
      <w:rFonts w:ascii="Calibri" w:hAnsi="Calibri"/>
      <w:sz w:val="22"/>
    </w:rPr>
  </w:style>
  <w:style w:type="paragraph" w:styleId="BodyTextIndent2">
    <w:name w:val="Body Text Indent 2"/>
    <w:basedOn w:val="Normal"/>
    <w:link w:val="BodyTextIndent2Char"/>
    <w:uiPriority w:val="99"/>
    <w:semiHidden/>
    <w:unhideWhenUsed/>
    <w:rsid w:val="005D3A1D"/>
    <w:pPr>
      <w:spacing w:after="120" w:line="480" w:lineRule="auto"/>
      <w:ind w:left="283"/>
    </w:pPr>
  </w:style>
  <w:style w:type="character" w:customStyle="1" w:styleId="BodyTextIndent2Char">
    <w:name w:val="Body Text Indent 2 Char"/>
    <w:basedOn w:val="DefaultParagraphFont"/>
    <w:link w:val="BodyTextIndent2"/>
    <w:uiPriority w:val="99"/>
    <w:semiHidden/>
    <w:rsid w:val="005D3A1D"/>
    <w:rPr>
      <w:rFonts w:ascii="Calibri" w:hAnsi="Calibri"/>
      <w:sz w:val="22"/>
    </w:rPr>
  </w:style>
  <w:style w:type="paragraph" w:styleId="BodyTextIndent3">
    <w:name w:val="Body Text Indent 3"/>
    <w:basedOn w:val="Normal"/>
    <w:link w:val="BodyTextIndent3Char"/>
    <w:uiPriority w:val="99"/>
    <w:semiHidden/>
    <w:unhideWhenUsed/>
    <w:rsid w:val="005D3A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A1D"/>
    <w:rPr>
      <w:rFonts w:ascii="Calibri" w:hAnsi="Calibri"/>
      <w:sz w:val="16"/>
      <w:szCs w:val="16"/>
    </w:rPr>
  </w:style>
  <w:style w:type="character" w:styleId="BookTitle">
    <w:name w:val="Book Title"/>
    <w:basedOn w:val="DefaultParagraphFont"/>
    <w:uiPriority w:val="33"/>
    <w:rsid w:val="005D3A1D"/>
    <w:rPr>
      <w:rFonts w:ascii="Calibri" w:hAnsi="Calibri"/>
      <w:b/>
      <w:bCs/>
      <w:i/>
      <w:iCs/>
      <w:spacing w:val="5"/>
      <w:sz w:val="22"/>
    </w:rPr>
  </w:style>
  <w:style w:type="paragraph" w:styleId="Caption">
    <w:name w:val="caption"/>
    <w:basedOn w:val="Normal"/>
    <w:next w:val="Normal"/>
    <w:uiPriority w:val="35"/>
    <w:semiHidden/>
    <w:unhideWhenUsed/>
    <w:rsid w:val="005D3A1D"/>
    <w:rPr>
      <w:i/>
      <w:iCs/>
      <w:color w:val="44546A" w:themeColor="text2"/>
      <w:sz w:val="18"/>
      <w:szCs w:val="18"/>
    </w:rPr>
  </w:style>
  <w:style w:type="paragraph" w:styleId="Closing">
    <w:name w:val="Closing"/>
    <w:basedOn w:val="Normal"/>
    <w:link w:val="ClosingChar"/>
    <w:uiPriority w:val="99"/>
    <w:semiHidden/>
    <w:unhideWhenUsed/>
    <w:rsid w:val="005D3A1D"/>
    <w:pPr>
      <w:spacing w:after="0"/>
      <w:ind w:left="4252"/>
    </w:pPr>
  </w:style>
  <w:style w:type="character" w:customStyle="1" w:styleId="ClosingChar">
    <w:name w:val="Closing Char"/>
    <w:basedOn w:val="DefaultParagraphFont"/>
    <w:link w:val="Closing"/>
    <w:uiPriority w:val="99"/>
    <w:semiHidden/>
    <w:rsid w:val="005D3A1D"/>
    <w:rPr>
      <w:rFonts w:ascii="Calibri" w:hAnsi="Calibri"/>
      <w:sz w:val="22"/>
    </w:rPr>
  </w:style>
  <w:style w:type="character" w:styleId="CommentReference">
    <w:name w:val="annotation reference"/>
    <w:basedOn w:val="DefaultParagraphFont"/>
    <w:uiPriority w:val="99"/>
    <w:semiHidden/>
    <w:unhideWhenUsed/>
    <w:rsid w:val="005D3A1D"/>
    <w:rPr>
      <w:rFonts w:ascii="Calibri" w:hAnsi="Calibri"/>
      <w:sz w:val="16"/>
      <w:szCs w:val="16"/>
    </w:rPr>
  </w:style>
  <w:style w:type="paragraph" w:styleId="CommentText">
    <w:name w:val="annotation text"/>
    <w:basedOn w:val="Normal"/>
    <w:link w:val="CommentTextChar"/>
    <w:uiPriority w:val="99"/>
    <w:semiHidden/>
    <w:unhideWhenUsed/>
    <w:rsid w:val="005D3A1D"/>
    <w:rPr>
      <w:sz w:val="20"/>
      <w:szCs w:val="20"/>
    </w:rPr>
  </w:style>
  <w:style w:type="character" w:customStyle="1" w:styleId="CommentTextChar">
    <w:name w:val="Comment Text Char"/>
    <w:basedOn w:val="DefaultParagraphFont"/>
    <w:link w:val="CommentText"/>
    <w:uiPriority w:val="99"/>
    <w:semiHidden/>
    <w:rsid w:val="005D3A1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D3A1D"/>
    <w:rPr>
      <w:b/>
      <w:bCs/>
    </w:rPr>
  </w:style>
  <w:style w:type="character" w:customStyle="1" w:styleId="CommentSubjectChar">
    <w:name w:val="Comment Subject Char"/>
    <w:basedOn w:val="CommentTextChar"/>
    <w:link w:val="CommentSubject"/>
    <w:uiPriority w:val="99"/>
    <w:semiHidden/>
    <w:rsid w:val="005D3A1D"/>
    <w:rPr>
      <w:rFonts w:ascii="Calibri" w:hAnsi="Calibri"/>
      <w:b/>
      <w:bCs/>
      <w:sz w:val="20"/>
      <w:szCs w:val="20"/>
    </w:rPr>
  </w:style>
  <w:style w:type="paragraph" w:styleId="Date">
    <w:name w:val="Date"/>
    <w:basedOn w:val="Normal"/>
    <w:next w:val="Normal"/>
    <w:link w:val="DateChar"/>
    <w:uiPriority w:val="99"/>
    <w:semiHidden/>
    <w:unhideWhenUsed/>
    <w:rsid w:val="005D3A1D"/>
  </w:style>
  <w:style w:type="character" w:customStyle="1" w:styleId="DateChar">
    <w:name w:val="Date Char"/>
    <w:basedOn w:val="DefaultParagraphFont"/>
    <w:link w:val="Date"/>
    <w:uiPriority w:val="99"/>
    <w:semiHidden/>
    <w:rsid w:val="005D3A1D"/>
    <w:rPr>
      <w:rFonts w:ascii="Calibri" w:hAnsi="Calibri"/>
      <w:sz w:val="22"/>
    </w:rPr>
  </w:style>
  <w:style w:type="paragraph" w:styleId="DocumentMap">
    <w:name w:val="Document Map"/>
    <w:basedOn w:val="Normal"/>
    <w:link w:val="DocumentMapChar"/>
    <w:uiPriority w:val="99"/>
    <w:semiHidden/>
    <w:unhideWhenUsed/>
    <w:rsid w:val="005D3A1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D3A1D"/>
    <w:rPr>
      <w:rFonts w:ascii="Segoe UI" w:hAnsi="Segoe UI" w:cs="Segoe UI"/>
      <w:sz w:val="16"/>
      <w:szCs w:val="16"/>
    </w:rPr>
  </w:style>
  <w:style w:type="paragraph" w:styleId="E-mailSignature">
    <w:name w:val="E-mail Signature"/>
    <w:basedOn w:val="Normal"/>
    <w:link w:val="E-mailSignatureChar"/>
    <w:uiPriority w:val="99"/>
    <w:semiHidden/>
    <w:unhideWhenUsed/>
    <w:rsid w:val="005D3A1D"/>
    <w:pPr>
      <w:spacing w:after="0"/>
    </w:pPr>
  </w:style>
  <w:style w:type="character" w:customStyle="1" w:styleId="E-mailSignatureChar">
    <w:name w:val="E-mail Signature Char"/>
    <w:basedOn w:val="DefaultParagraphFont"/>
    <w:link w:val="E-mailSignature"/>
    <w:uiPriority w:val="99"/>
    <w:semiHidden/>
    <w:rsid w:val="005D3A1D"/>
    <w:rPr>
      <w:rFonts w:ascii="Calibri" w:hAnsi="Calibri"/>
      <w:sz w:val="22"/>
    </w:rPr>
  </w:style>
  <w:style w:type="character" w:styleId="Emphasis">
    <w:name w:val="Emphasis"/>
    <w:basedOn w:val="DefaultParagraphFont"/>
    <w:uiPriority w:val="20"/>
    <w:rsid w:val="005D3A1D"/>
    <w:rPr>
      <w:rFonts w:ascii="Calibri" w:hAnsi="Calibri"/>
      <w:i/>
      <w:iCs/>
      <w:sz w:val="22"/>
    </w:rPr>
  </w:style>
  <w:style w:type="character" w:styleId="EndnoteReference">
    <w:name w:val="endnote reference"/>
    <w:basedOn w:val="DefaultParagraphFont"/>
    <w:uiPriority w:val="99"/>
    <w:semiHidden/>
    <w:unhideWhenUsed/>
    <w:rsid w:val="005D3A1D"/>
    <w:rPr>
      <w:rFonts w:ascii="Calibri" w:hAnsi="Calibri"/>
      <w:sz w:val="22"/>
      <w:vertAlign w:val="superscript"/>
    </w:rPr>
  </w:style>
  <w:style w:type="paragraph" w:styleId="EndnoteText">
    <w:name w:val="endnote text"/>
    <w:basedOn w:val="Normal"/>
    <w:link w:val="EndnoteTextChar"/>
    <w:uiPriority w:val="99"/>
    <w:semiHidden/>
    <w:unhideWhenUsed/>
    <w:rsid w:val="005D3A1D"/>
    <w:pPr>
      <w:spacing w:after="0"/>
    </w:pPr>
    <w:rPr>
      <w:sz w:val="20"/>
      <w:szCs w:val="20"/>
    </w:rPr>
  </w:style>
  <w:style w:type="character" w:customStyle="1" w:styleId="EndnoteTextChar">
    <w:name w:val="Endnote Text Char"/>
    <w:basedOn w:val="DefaultParagraphFont"/>
    <w:link w:val="EndnoteText"/>
    <w:uiPriority w:val="99"/>
    <w:semiHidden/>
    <w:rsid w:val="005D3A1D"/>
    <w:rPr>
      <w:rFonts w:ascii="Calibri" w:hAnsi="Calibri"/>
      <w:sz w:val="20"/>
      <w:szCs w:val="20"/>
    </w:rPr>
  </w:style>
  <w:style w:type="paragraph" w:styleId="EnvelopeAddress">
    <w:name w:val="envelope address"/>
    <w:basedOn w:val="Normal"/>
    <w:uiPriority w:val="99"/>
    <w:semiHidden/>
    <w:unhideWhenUsed/>
    <w:rsid w:val="005D3A1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3A1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D3A1D"/>
    <w:rPr>
      <w:rFonts w:ascii="Calibri" w:hAnsi="Calibri"/>
      <w:color w:val="800080"/>
      <w:sz w:val="22"/>
      <w:u w:val="dotted"/>
    </w:rPr>
  </w:style>
  <w:style w:type="paragraph" w:styleId="Footer">
    <w:name w:val="footer"/>
    <w:basedOn w:val="Normal"/>
    <w:link w:val="FooterChar"/>
    <w:uiPriority w:val="99"/>
    <w:unhideWhenUsed/>
    <w:rsid w:val="00396028"/>
    <w:pPr>
      <w:tabs>
        <w:tab w:val="center" w:pos="4680"/>
        <w:tab w:val="right" w:pos="9360"/>
      </w:tabs>
      <w:spacing w:before="120" w:after="0"/>
      <w:jc w:val="center"/>
    </w:pPr>
    <w:rPr>
      <w:color w:val="197095"/>
      <w:sz w:val="16"/>
    </w:rPr>
  </w:style>
  <w:style w:type="character" w:customStyle="1" w:styleId="FooterChar">
    <w:name w:val="Footer Char"/>
    <w:basedOn w:val="DefaultParagraphFont"/>
    <w:link w:val="Footer"/>
    <w:uiPriority w:val="99"/>
    <w:rsid w:val="00396028"/>
    <w:rPr>
      <w:rFonts w:ascii="Calibri" w:hAnsi="Calibri"/>
      <w:color w:val="197095"/>
      <w:sz w:val="16"/>
      <w:lang w:val="en-GB"/>
    </w:rPr>
  </w:style>
  <w:style w:type="character" w:styleId="FootnoteReference">
    <w:name w:val="footnote reference"/>
    <w:basedOn w:val="DefaultParagraphFont"/>
    <w:uiPriority w:val="99"/>
    <w:semiHidden/>
    <w:unhideWhenUsed/>
    <w:rsid w:val="005D3A1D"/>
    <w:rPr>
      <w:rFonts w:ascii="Calibri" w:hAnsi="Calibri"/>
      <w:sz w:val="22"/>
      <w:vertAlign w:val="superscript"/>
    </w:rPr>
  </w:style>
  <w:style w:type="paragraph" w:styleId="FootnoteText">
    <w:name w:val="footnote text"/>
    <w:basedOn w:val="Normal"/>
    <w:link w:val="FootnoteTextChar"/>
    <w:uiPriority w:val="99"/>
    <w:semiHidden/>
    <w:unhideWhenUsed/>
    <w:rsid w:val="005D3A1D"/>
    <w:pPr>
      <w:spacing w:after="0"/>
    </w:pPr>
    <w:rPr>
      <w:sz w:val="20"/>
      <w:szCs w:val="20"/>
    </w:rPr>
  </w:style>
  <w:style w:type="character" w:customStyle="1" w:styleId="FootnoteTextChar">
    <w:name w:val="Footnote Text Char"/>
    <w:basedOn w:val="DefaultParagraphFont"/>
    <w:link w:val="FootnoteText"/>
    <w:uiPriority w:val="99"/>
    <w:semiHidden/>
    <w:rsid w:val="005D3A1D"/>
    <w:rPr>
      <w:rFonts w:ascii="Calibri" w:hAnsi="Calibri"/>
      <w:sz w:val="20"/>
      <w:szCs w:val="20"/>
    </w:rPr>
  </w:style>
  <w:style w:type="paragraph" w:styleId="Header">
    <w:name w:val="header"/>
    <w:aliases w:val="Customisable document title"/>
    <w:basedOn w:val="Normal"/>
    <w:link w:val="HeaderChar"/>
    <w:uiPriority w:val="99"/>
    <w:unhideWhenUsed/>
    <w:rsid w:val="005D3A1D"/>
    <w:pPr>
      <w:tabs>
        <w:tab w:val="center" w:pos="4680"/>
        <w:tab w:val="right" w:pos="9360"/>
      </w:tabs>
      <w:spacing w:after="0"/>
    </w:pPr>
  </w:style>
  <w:style w:type="character" w:customStyle="1" w:styleId="HeaderChar">
    <w:name w:val="Header Char"/>
    <w:aliases w:val="Customisable document title Char"/>
    <w:basedOn w:val="DefaultParagraphFont"/>
    <w:link w:val="Header"/>
    <w:uiPriority w:val="99"/>
    <w:rsid w:val="005D3A1D"/>
    <w:rPr>
      <w:rFonts w:ascii="Calibri" w:hAnsi="Calibri"/>
      <w:sz w:val="22"/>
    </w:rPr>
  </w:style>
  <w:style w:type="character" w:customStyle="1" w:styleId="Heading1Char">
    <w:name w:val="Heading 1 Char"/>
    <w:basedOn w:val="DefaultParagraphFont"/>
    <w:link w:val="Heading1"/>
    <w:rsid w:val="00872182"/>
    <w:rPr>
      <w:rFonts w:ascii="Arial" w:eastAsiaTheme="majorEastAsia" w:hAnsi="Arial" w:cstheme="majorBidi"/>
      <w:b/>
      <w:color w:val="1B84A6"/>
      <w:sz w:val="24"/>
      <w:szCs w:val="32"/>
      <w:lang w:val="en-GB"/>
    </w:rPr>
  </w:style>
  <w:style w:type="character" w:customStyle="1" w:styleId="Heading2Char">
    <w:name w:val="Heading 2 Char"/>
    <w:basedOn w:val="DefaultParagraphFont"/>
    <w:link w:val="Heading2"/>
    <w:rsid w:val="00872182"/>
    <w:rPr>
      <w:rFonts w:ascii="Arial" w:eastAsiaTheme="majorEastAsia" w:hAnsi="Arial" w:cstheme="majorBidi"/>
      <w:b/>
      <w:color w:val="000000" w:themeColor="text1"/>
      <w:szCs w:val="26"/>
      <w:lang w:val="en-GB"/>
    </w:rPr>
  </w:style>
  <w:style w:type="character" w:customStyle="1" w:styleId="Heading3Char">
    <w:name w:val="Heading 3 Char"/>
    <w:basedOn w:val="DefaultParagraphFont"/>
    <w:link w:val="Heading3"/>
    <w:uiPriority w:val="9"/>
    <w:semiHidden/>
    <w:rsid w:val="005D3A1D"/>
    <w:rPr>
      <w:rFonts w:ascii="Calibri" w:eastAsiaTheme="majorEastAsia" w:hAnsi="Calibri" w:cstheme="majorBidi"/>
      <w:b/>
      <w:color w:val="FAA61A"/>
      <w:sz w:val="22"/>
      <w:szCs w:val="24"/>
    </w:rPr>
  </w:style>
  <w:style w:type="character" w:customStyle="1" w:styleId="Heading4Char">
    <w:name w:val="Heading 4 Char"/>
    <w:basedOn w:val="DefaultParagraphFont"/>
    <w:link w:val="Heading4"/>
    <w:uiPriority w:val="9"/>
    <w:semiHidden/>
    <w:rsid w:val="005D3A1D"/>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5D3A1D"/>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5D3A1D"/>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5D3A1D"/>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5D3A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3A1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5D3A1D"/>
    <w:rPr>
      <w:rFonts w:ascii="Calibri" w:hAnsi="Calibri"/>
      <w:sz w:val="22"/>
    </w:rPr>
  </w:style>
  <w:style w:type="paragraph" w:styleId="HTMLAddress">
    <w:name w:val="HTML Address"/>
    <w:basedOn w:val="Normal"/>
    <w:link w:val="HTMLAddressChar"/>
    <w:uiPriority w:val="99"/>
    <w:semiHidden/>
    <w:unhideWhenUsed/>
    <w:rsid w:val="005D3A1D"/>
    <w:pPr>
      <w:spacing w:after="0"/>
    </w:pPr>
    <w:rPr>
      <w:i/>
      <w:iCs/>
    </w:rPr>
  </w:style>
  <w:style w:type="character" w:customStyle="1" w:styleId="HTMLAddressChar">
    <w:name w:val="HTML Address Char"/>
    <w:basedOn w:val="DefaultParagraphFont"/>
    <w:link w:val="HTMLAddress"/>
    <w:uiPriority w:val="99"/>
    <w:semiHidden/>
    <w:rsid w:val="005D3A1D"/>
    <w:rPr>
      <w:rFonts w:ascii="Calibri" w:hAnsi="Calibri"/>
      <w:i/>
      <w:iCs/>
      <w:sz w:val="22"/>
    </w:rPr>
  </w:style>
  <w:style w:type="character" w:styleId="HTMLCite">
    <w:name w:val="HTML Cite"/>
    <w:basedOn w:val="DefaultParagraphFont"/>
    <w:uiPriority w:val="99"/>
    <w:semiHidden/>
    <w:unhideWhenUsed/>
    <w:rsid w:val="005D3A1D"/>
    <w:rPr>
      <w:rFonts w:ascii="Calibri" w:hAnsi="Calibri"/>
      <w:i/>
      <w:iCs/>
      <w:sz w:val="22"/>
    </w:rPr>
  </w:style>
  <w:style w:type="character" w:styleId="HTMLCode">
    <w:name w:val="HTML Code"/>
    <w:basedOn w:val="DefaultParagraphFont"/>
    <w:uiPriority w:val="99"/>
    <w:semiHidden/>
    <w:unhideWhenUsed/>
    <w:rsid w:val="005D3A1D"/>
    <w:rPr>
      <w:rFonts w:ascii="Consolas" w:hAnsi="Consolas" w:cs="Consolas"/>
      <w:sz w:val="20"/>
      <w:szCs w:val="20"/>
    </w:rPr>
  </w:style>
  <w:style w:type="character" w:styleId="HTMLDefinition">
    <w:name w:val="HTML Definition"/>
    <w:basedOn w:val="DefaultParagraphFont"/>
    <w:uiPriority w:val="99"/>
    <w:semiHidden/>
    <w:unhideWhenUsed/>
    <w:rsid w:val="005D3A1D"/>
    <w:rPr>
      <w:rFonts w:ascii="Calibri" w:hAnsi="Calibri"/>
      <w:i/>
      <w:iCs/>
      <w:sz w:val="22"/>
    </w:rPr>
  </w:style>
  <w:style w:type="character" w:styleId="HTMLKeyboard">
    <w:name w:val="HTML Keyboard"/>
    <w:basedOn w:val="DefaultParagraphFont"/>
    <w:uiPriority w:val="99"/>
    <w:semiHidden/>
    <w:unhideWhenUsed/>
    <w:rsid w:val="005D3A1D"/>
    <w:rPr>
      <w:rFonts w:ascii="Consolas" w:hAnsi="Consolas" w:cs="Consolas"/>
      <w:sz w:val="20"/>
      <w:szCs w:val="20"/>
    </w:rPr>
  </w:style>
  <w:style w:type="paragraph" w:styleId="HTMLPreformatted">
    <w:name w:val="HTML Preformatted"/>
    <w:basedOn w:val="Normal"/>
    <w:link w:val="HTMLPreformattedChar"/>
    <w:uiPriority w:val="99"/>
    <w:semiHidden/>
    <w:unhideWhenUsed/>
    <w:rsid w:val="005D3A1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D3A1D"/>
    <w:rPr>
      <w:rFonts w:ascii="Consolas" w:hAnsi="Consolas" w:cs="Consolas"/>
      <w:sz w:val="20"/>
      <w:szCs w:val="20"/>
    </w:rPr>
  </w:style>
  <w:style w:type="character" w:styleId="HTMLSample">
    <w:name w:val="HTML Sample"/>
    <w:basedOn w:val="DefaultParagraphFont"/>
    <w:uiPriority w:val="99"/>
    <w:semiHidden/>
    <w:unhideWhenUsed/>
    <w:rsid w:val="005D3A1D"/>
    <w:rPr>
      <w:rFonts w:ascii="Consolas" w:hAnsi="Consolas" w:cs="Consolas"/>
      <w:sz w:val="24"/>
      <w:szCs w:val="24"/>
    </w:rPr>
  </w:style>
  <w:style w:type="character" w:styleId="HTMLTypewriter">
    <w:name w:val="HTML Typewriter"/>
    <w:basedOn w:val="DefaultParagraphFont"/>
    <w:uiPriority w:val="99"/>
    <w:semiHidden/>
    <w:unhideWhenUsed/>
    <w:rsid w:val="005D3A1D"/>
    <w:rPr>
      <w:rFonts w:ascii="Consolas" w:hAnsi="Consolas" w:cs="Consolas"/>
      <w:sz w:val="20"/>
      <w:szCs w:val="20"/>
    </w:rPr>
  </w:style>
  <w:style w:type="character" w:styleId="HTMLVariable">
    <w:name w:val="HTML Variable"/>
    <w:basedOn w:val="DefaultParagraphFont"/>
    <w:uiPriority w:val="99"/>
    <w:semiHidden/>
    <w:unhideWhenUsed/>
    <w:rsid w:val="005D3A1D"/>
    <w:rPr>
      <w:rFonts w:ascii="Calibri" w:hAnsi="Calibri"/>
      <w:i/>
      <w:iCs/>
      <w:sz w:val="22"/>
    </w:rPr>
  </w:style>
  <w:style w:type="character" w:styleId="Hyperlink">
    <w:name w:val="Hyperlink"/>
    <w:basedOn w:val="DefaultParagraphFont"/>
    <w:uiPriority w:val="99"/>
    <w:semiHidden/>
    <w:unhideWhenUsed/>
    <w:rsid w:val="005D3A1D"/>
    <w:rPr>
      <w:rFonts w:ascii="Calibri" w:hAnsi="Calibri"/>
      <w:color w:val="0000FF"/>
      <w:sz w:val="22"/>
      <w:u w:val="none"/>
    </w:rPr>
  </w:style>
  <w:style w:type="paragraph" w:styleId="Index1">
    <w:name w:val="index 1"/>
    <w:basedOn w:val="Normal"/>
    <w:next w:val="Normal"/>
    <w:autoRedefine/>
    <w:uiPriority w:val="99"/>
    <w:semiHidden/>
    <w:unhideWhenUsed/>
    <w:rsid w:val="005D3A1D"/>
    <w:pPr>
      <w:spacing w:after="0"/>
      <w:ind w:left="220" w:hanging="220"/>
    </w:pPr>
  </w:style>
  <w:style w:type="paragraph" w:styleId="Index2">
    <w:name w:val="index 2"/>
    <w:basedOn w:val="Normal"/>
    <w:next w:val="Normal"/>
    <w:autoRedefine/>
    <w:uiPriority w:val="99"/>
    <w:semiHidden/>
    <w:unhideWhenUsed/>
    <w:rsid w:val="005D3A1D"/>
    <w:pPr>
      <w:spacing w:after="0"/>
      <w:ind w:left="440" w:hanging="220"/>
    </w:pPr>
  </w:style>
  <w:style w:type="paragraph" w:styleId="Index3">
    <w:name w:val="index 3"/>
    <w:basedOn w:val="Normal"/>
    <w:next w:val="Normal"/>
    <w:autoRedefine/>
    <w:uiPriority w:val="99"/>
    <w:semiHidden/>
    <w:unhideWhenUsed/>
    <w:rsid w:val="005D3A1D"/>
    <w:pPr>
      <w:spacing w:after="0"/>
      <w:ind w:left="660" w:hanging="220"/>
    </w:pPr>
  </w:style>
  <w:style w:type="paragraph" w:styleId="Index4">
    <w:name w:val="index 4"/>
    <w:basedOn w:val="Normal"/>
    <w:next w:val="Normal"/>
    <w:autoRedefine/>
    <w:uiPriority w:val="99"/>
    <w:semiHidden/>
    <w:unhideWhenUsed/>
    <w:rsid w:val="005D3A1D"/>
    <w:pPr>
      <w:spacing w:after="0"/>
      <w:ind w:left="880" w:hanging="220"/>
    </w:pPr>
  </w:style>
  <w:style w:type="paragraph" w:styleId="Index5">
    <w:name w:val="index 5"/>
    <w:basedOn w:val="Normal"/>
    <w:next w:val="Normal"/>
    <w:autoRedefine/>
    <w:uiPriority w:val="99"/>
    <w:semiHidden/>
    <w:unhideWhenUsed/>
    <w:rsid w:val="005D3A1D"/>
    <w:pPr>
      <w:spacing w:after="0"/>
      <w:ind w:left="1100" w:hanging="220"/>
    </w:pPr>
  </w:style>
  <w:style w:type="paragraph" w:styleId="Index6">
    <w:name w:val="index 6"/>
    <w:basedOn w:val="Normal"/>
    <w:next w:val="Normal"/>
    <w:autoRedefine/>
    <w:uiPriority w:val="99"/>
    <w:semiHidden/>
    <w:unhideWhenUsed/>
    <w:rsid w:val="005D3A1D"/>
    <w:pPr>
      <w:spacing w:after="0"/>
      <w:ind w:left="1320" w:hanging="220"/>
    </w:pPr>
  </w:style>
  <w:style w:type="paragraph" w:styleId="Index7">
    <w:name w:val="index 7"/>
    <w:basedOn w:val="Normal"/>
    <w:next w:val="Normal"/>
    <w:autoRedefine/>
    <w:uiPriority w:val="99"/>
    <w:semiHidden/>
    <w:unhideWhenUsed/>
    <w:rsid w:val="005D3A1D"/>
    <w:pPr>
      <w:spacing w:after="0"/>
      <w:ind w:left="1540" w:hanging="220"/>
    </w:pPr>
  </w:style>
  <w:style w:type="paragraph" w:styleId="Index8">
    <w:name w:val="index 8"/>
    <w:basedOn w:val="Normal"/>
    <w:next w:val="Normal"/>
    <w:autoRedefine/>
    <w:uiPriority w:val="99"/>
    <w:semiHidden/>
    <w:unhideWhenUsed/>
    <w:rsid w:val="005D3A1D"/>
    <w:pPr>
      <w:spacing w:after="0"/>
      <w:ind w:left="1760" w:hanging="220"/>
    </w:pPr>
  </w:style>
  <w:style w:type="paragraph" w:styleId="Index9">
    <w:name w:val="index 9"/>
    <w:basedOn w:val="Normal"/>
    <w:next w:val="Normal"/>
    <w:autoRedefine/>
    <w:uiPriority w:val="99"/>
    <w:semiHidden/>
    <w:unhideWhenUsed/>
    <w:rsid w:val="005D3A1D"/>
    <w:pPr>
      <w:spacing w:after="0"/>
      <w:ind w:left="1980" w:hanging="220"/>
    </w:pPr>
  </w:style>
  <w:style w:type="paragraph" w:styleId="IndexHeading">
    <w:name w:val="index heading"/>
    <w:basedOn w:val="Normal"/>
    <w:next w:val="Index1"/>
    <w:uiPriority w:val="99"/>
    <w:semiHidden/>
    <w:unhideWhenUsed/>
    <w:rsid w:val="005D3A1D"/>
    <w:rPr>
      <w:rFonts w:asciiTheme="majorHAnsi" w:eastAsiaTheme="majorEastAsia" w:hAnsiTheme="majorHAnsi" w:cstheme="majorBidi"/>
      <w:b/>
      <w:bCs/>
    </w:rPr>
  </w:style>
  <w:style w:type="character" w:styleId="IntenseEmphasis">
    <w:name w:val="Intense Emphasis"/>
    <w:basedOn w:val="DefaultParagraphFont"/>
    <w:uiPriority w:val="21"/>
    <w:rsid w:val="005D3A1D"/>
    <w:rPr>
      <w:rFonts w:ascii="Calibri" w:hAnsi="Calibri"/>
      <w:i/>
      <w:iCs/>
      <w:color w:val="4472C4" w:themeColor="accent1"/>
      <w:sz w:val="22"/>
    </w:rPr>
  </w:style>
  <w:style w:type="paragraph" w:styleId="IntenseQuote">
    <w:name w:val="Intense Quote"/>
    <w:basedOn w:val="Normal"/>
    <w:next w:val="Normal"/>
    <w:link w:val="IntenseQuoteChar"/>
    <w:uiPriority w:val="30"/>
    <w:rsid w:val="005D3A1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A1D"/>
    <w:rPr>
      <w:rFonts w:ascii="Calibri" w:hAnsi="Calibri"/>
      <w:i/>
      <w:iCs/>
      <w:color w:val="4472C4" w:themeColor="accent1"/>
      <w:sz w:val="22"/>
    </w:rPr>
  </w:style>
  <w:style w:type="character" w:styleId="IntenseReference">
    <w:name w:val="Intense Reference"/>
    <w:basedOn w:val="DefaultParagraphFont"/>
    <w:uiPriority w:val="32"/>
    <w:rsid w:val="005D3A1D"/>
    <w:rPr>
      <w:rFonts w:ascii="Calibri" w:hAnsi="Calibri"/>
      <w:b/>
      <w:bCs/>
      <w:smallCaps/>
      <w:color w:val="4472C4" w:themeColor="accent1"/>
      <w:spacing w:val="5"/>
      <w:sz w:val="22"/>
    </w:rPr>
  </w:style>
  <w:style w:type="character" w:styleId="LineNumber">
    <w:name w:val="line number"/>
    <w:basedOn w:val="DefaultParagraphFont"/>
    <w:uiPriority w:val="99"/>
    <w:semiHidden/>
    <w:unhideWhenUsed/>
    <w:rsid w:val="005D3A1D"/>
    <w:rPr>
      <w:rFonts w:ascii="Calibri" w:hAnsi="Calibri"/>
      <w:sz w:val="22"/>
    </w:rPr>
  </w:style>
  <w:style w:type="paragraph" w:styleId="List">
    <w:name w:val="List"/>
    <w:basedOn w:val="Normal"/>
    <w:uiPriority w:val="99"/>
    <w:semiHidden/>
    <w:unhideWhenUsed/>
    <w:rsid w:val="005D3A1D"/>
    <w:pPr>
      <w:ind w:left="283" w:hanging="283"/>
      <w:contextualSpacing/>
    </w:pPr>
  </w:style>
  <w:style w:type="paragraph" w:styleId="List2">
    <w:name w:val="List 2"/>
    <w:basedOn w:val="Normal"/>
    <w:uiPriority w:val="99"/>
    <w:semiHidden/>
    <w:unhideWhenUsed/>
    <w:rsid w:val="005D3A1D"/>
    <w:pPr>
      <w:ind w:left="566" w:hanging="283"/>
      <w:contextualSpacing/>
    </w:pPr>
  </w:style>
  <w:style w:type="paragraph" w:styleId="List3">
    <w:name w:val="List 3"/>
    <w:basedOn w:val="Normal"/>
    <w:uiPriority w:val="99"/>
    <w:semiHidden/>
    <w:unhideWhenUsed/>
    <w:rsid w:val="005D3A1D"/>
    <w:pPr>
      <w:ind w:left="849" w:hanging="283"/>
      <w:contextualSpacing/>
    </w:pPr>
  </w:style>
  <w:style w:type="paragraph" w:styleId="List4">
    <w:name w:val="List 4"/>
    <w:basedOn w:val="Normal"/>
    <w:uiPriority w:val="99"/>
    <w:semiHidden/>
    <w:unhideWhenUsed/>
    <w:rsid w:val="005D3A1D"/>
    <w:pPr>
      <w:ind w:left="1132" w:hanging="283"/>
      <w:contextualSpacing/>
    </w:pPr>
  </w:style>
  <w:style w:type="paragraph" w:styleId="List5">
    <w:name w:val="List 5"/>
    <w:basedOn w:val="Normal"/>
    <w:uiPriority w:val="99"/>
    <w:semiHidden/>
    <w:unhideWhenUsed/>
    <w:rsid w:val="005D3A1D"/>
    <w:pPr>
      <w:ind w:left="1415" w:hanging="283"/>
      <w:contextualSpacing/>
    </w:pPr>
  </w:style>
  <w:style w:type="paragraph" w:styleId="ListBullet">
    <w:name w:val="List Bullet"/>
    <w:basedOn w:val="Normal"/>
    <w:uiPriority w:val="99"/>
    <w:semiHidden/>
    <w:unhideWhenUsed/>
    <w:rsid w:val="005D3A1D"/>
    <w:pPr>
      <w:numPr>
        <w:numId w:val="1"/>
      </w:numPr>
      <w:contextualSpacing/>
    </w:pPr>
  </w:style>
  <w:style w:type="paragraph" w:styleId="ListBullet2">
    <w:name w:val="List Bullet 2"/>
    <w:basedOn w:val="Normal"/>
    <w:uiPriority w:val="99"/>
    <w:semiHidden/>
    <w:unhideWhenUsed/>
    <w:rsid w:val="005D3A1D"/>
    <w:pPr>
      <w:numPr>
        <w:numId w:val="2"/>
      </w:numPr>
      <w:contextualSpacing/>
    </w:pPr>
  </w:style>
  <w:style w:type="paragraph" w:styleId="ListBullet3">
    <w:name w:val="List Bullet 3"/>
    <w:basedOn w:val="Normal"/>
    <w:uiPriority w:val="99"/>
    <w:semiHidden/>
    <w:unhideWhenUsed/>
    <w:rsid w:val="005D3A1D"/>
    <w:pPr>
      <w:numPr>
        <w:numId w:val="3"/>
      </w:numPr>
      <w:contextualSpacing/>
    </w:pPr>
  </w:style>
  <w:style w:type="paragraph" w:styleId="ListBullet4">
    <w:name w:val="List Bullet 4"/>
    <w:basedOn w:val="Normal"/>
    <w:uiPriority w:val="99"/>
    <w:semiHidden/>
    <w:unhideWhenUsed/>
    <w:rsid w:val="005D3A1D"/>
    <w:pPr>
      <w:numPr>
        <w:numId w:val="4"/>
      </w:numPr>
      <w:contextualSpacing/>
    </w:pPr>
  </w:style>
  <w:style w:type="paragraph" w:styleId="ListBullet5">
    <w:name w:val="List Bullet 5"/>
    <w:basedOn w:val="Normal"/>
    <w:uiPriority w:val="99"/>
    <w:semiHidden/>
    <w:unhideWhenUsed/>
    <w:rsid w:val="005D3A1D"/>
    <w:pPr>
      <w:numPr>
        <w:numId w:val="5"/>
      </w:numPr>
      <w:contextualSpacing/>
    </w:pPr>
  </w:style>
  <w:style w:type="paragraph" w:styleId="ListContinue">
    <w:name w:val="List Continue"/>
    <w:basedOn w:val="Normal"/>
    <w:uiPriority w:val="99"/>
    <w:semiHidden/>
    <w:unhideWhenUsed/>
    <w:rsid w:val="005D3A1D"/>
    <w:pPr>
      <w:spacing w:after="120"/>
      <w:ind w:left="283"/>
      <w:contextualSpacing/>
    </w:pPr>
  </w:style>
  <w:style w:type="paragraph" w:styleId="ListContinue2">
    <w:name w:val="List Continue 2"/>
    <w:basedOn w:val="Normal"/>
    <w:uiPriority w:val="99"/>
    <w:semiHidden/>
    <w:unhideWhenUsed/>
    <w:rsid w:val="005D3A1D"/>
    <w:pPr>
      <w:spacing w:after="120"/>
      <w:ind w:left="566"/>
      <w:contextualSpacing/>
    </w:pPr>
  </w:style>
  <w:style w:type="paragraph" w:styleId="ListContinue3">
    <w:name w:val="List Continue 3"/>
    <w:basedOn w:val="Normal"/>
    <w:uiPriority w:val="99"/>
    <w:semiHidden/>
    <w:unhideWhenUsed/>
    <w:rsid w:val="005D3A1D"/>
    <w:pPr>
      <w:spacing w:after="120"/>
      <w:ind w:left="849"/>
      <w:contextualSpacing/>
    </w:pPr>
  </w:style>
  <w:style w:type="paragraph" w:styleId="ListContinue4">
    <w:name w:val="List Continue 4"/>
    <w:basedOn w:val="Normal"/>
    <w:uiPriority w:val="99"/>
    <w:semiHidden/>
    <w:unhideWhenUsed/>
    <w:rsid w:val="005D3A1D"/>
    <w:pPr>
      <w:spacing w:after="120"/>
      <w:ind w:left="1132"/>
      <w:contextualSpacing/>
    </w:pPr>
  </w:style>
  <w:style w:type="paragraph" w:styleId="ListContinue5">
    <w:name w:val="List Continue 5"/>
    <w:basedOn w:val="Normal"/>
    <w:uiPriority w:val="99"/>
    <w:semiHidden/>
    <w:unhideWhenUsed/>
    <w:rsid w:val="005D3A1D"/>
    <w:pPr>
      <w:spacing w:after="120"/>
      <w:ind w:left="1415"/>
      <w:contextualSpacing/>
    </w:pPr>
  </w:style>
  <w:style w:type="paragraph" w:styleId="ListNumber">
    <w:name w:val="List Number"/>
    <w:basedOn w:val="Normal"/>
    <w:uiPriority w:val="99"/>
    <w:semiHidden/>
    <w:unhideWhenUsed/>
    <w:rsid w:val="005D3A1D"/>
    <w:pPr>
      <w:numPr>
        <w:numId w:val="6"/>
      </w:numPr>
      <w:contextualSpacing/>
    </w:pPr>
  </w:style>
  <w:style w:type="paragraph" w:styleId="ListNumber2">
    <w:name w:val="List Number 2"/>
    <w:basedOn w:val="Normal"/>
    <w:uiPriority w:val="99"/>
    <w:semiHidden/>
    <w:unhideWhenUsed/>
    <w:rsid w:val="005D3A1D"/>
    <w:pPr>
      <w:numPr>
        <w:numId w:val="7"/>
      </w:numPr>
      <w:contextualSpacing/>
    </w:pPr>
  </w:style>
  <w:style w:type="paragraph" w:styleId="ListNumber3">
    <w:name w:val="List Number 3"/>
    <w:basedOn w:val="Normal"/>
    <w:uiPriority w:val="99"/>
    <w:semiHidden/>
    <w:unhideWhenUsed/>
    <w:rsid w:val="005D3A1D"/>
    <w:pPr>
      <w:numPr>
        <w:numId w:val="8"/>
      </w:numPr>
      <w:contextualSpacing/>
    </w:pPr>
  </w:style>
  <w:style w:type="paragraph" w:styleId="ListNumber4">
    <w:name w:val="List Number 4"/>
    <w:basedOn w:val="Normal"/>
    <w:uiPriority w:val="99"/>
    <w:semiHidden/>
    <w:unhideWhenUsed/>
    <w:rsid w:val="005D3A1D"/>
    <w:pPr>
      <w:numPr>
        <w:numId w:val="9"/>
      </w:numPr>
      <w:contextualSpacing/>
    </w:pPr>
  </w:style>
  <w:style w:type="paragraph" w:styleId="ListNumber5">
    <w:name w:val="List Number 5"/>
    <w:basedOn w:val="Normal"/>
    <w:uiPriority w:val="99"/>
    <w:semiHidden/>
    <w:unhideWhenUsed/>
    <w:rsid w:val="005D3A1D"/>
    <w:pPr>
      <w:numPr>
        <w:numId w:val="10"/>
      </w:numPr>
      <w:contextualSpacing/>
    </w:pPr>
  </w:style>
  <w:style w:type="paragraph" w:styleId="ListParagraph">
    <w:name w:val="List Paragraph"/>
    <w:basedOn w:val="Normal"/>
    <w:uiPriority w:val="34"/>
    <w:qFormat/>
    <w:rsid w:val="005D3A1D"/>
    <w:pPr>
      <w:spacing w:after="120"/>
      <w:ind w:left="720" w:hanging="567"/>
    </w:pPr>
  </w:style>
  <w:style w:type="paragraph" w:styleId="MacroText">
    <w:name w:val="macro"/>
    <w:link w:val="MacroTextChar"/>
    <w:uiPriority w:val="99"/>
    <w:semiHidden/>
    <w:unhideWhenUsed/>
    <w:rsid w:val="005D3A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D3A1D"/>
    <w:rPr>
      <w:rFonts w:ascii="Consolas" w:hAnsi="Consolas" w:cs="Consolas"/>
      <w:sz w:val="20"/>
      <w:szCs w:val="20"/>
    </w:rPr>
  </w:style>
  <w:style w:type="paragraph" w:styleId="MessageHeader">
    <w:name w:val="Message Header"/>
    <w:basedOn w:val="Normal"/>
    <w:link w:val="MessageHeaderChar"/>
    <w:uiPriority w:val="99"/>
    <w:semiHidden/>
    <w:unhideWhenUsed/>
    <w:rsid w:val="005D3A1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3A1D"/>
    <w:rPr>
      <w:rFonts w:asciiTheme="majorHAnsi" w:eastAsiaTheme="majorEastAsia" w:hAnsiTheme="majorHAnsi" w:cstheme="majorBidi"/>
      <w:sz w:val="24"/>
      <w:szCs w:val="24"/>
      <w:shd w:val="pct20" w:color="auto" w:fill="auto"/>
    </w:rPr>
  </w:style>
  <w:style w:type="paragraph" w:styleId="NoSpacing">
    <w:name w:val="No Spacing"/>
    <w:uiPriority w:val="5"/>
    <w:rsid w:val="005D3A1D"/>
    <w:pPr>
      <w:spacing w:after="0" w:line="240" w:lineRule="auto"/>
    </w:pPr>
  </w:style>
  <w:style w:type="paragraph" w:styleId="NormalWeb">
    <w:name w:val="Normal (Web)"/>
    <w:basedOn w:val="Normal"/>
    <w:uiPriority w:val="99"/>
    <w:semiHidden/>
    <w:unhideWhenUsed/>
    <w:rsid w:val="005D3A1D"/>
    <w:rPr>
      <w:rFonts w:ascii="Times New Roman" w:hAnsi="Times New Roman" w:cs="Times New Roman"/>
      <w:sz w:val="24"/>
      <w:szCs w:val="24"/>
    </w:rPr>
  </w:style>
  <w:style w:type="paragraph" w:styleId="NormalIndent">
    <w:name w:val="Normal Indent"/>
    <w:basedOn w:val="Normal"/>
    <w:uiPriority w:val="99"/>
    <w:semiHidden/>
    <w:unhideWhenUsed/>
    <w:rsid w:val="005D3A1D"/>
    <w:pPr>
      <w:ind w:left="720"/>
    </w:pPr>
  </w:style>
  <w:style w:type="paragraph" w:styleId="NoteHeading">
    <w:name w:val="Note Heading"/>
    <w:basedOn w:val="Normal"/>
    <w:next w:val="Normal"/>
    <w:link w:val="NoteHeadingChar"/>
    <w:uiPriority w:val="99"/>
    <w:semiHidden/>
    <w:unhideWhenUsed/>
    <w:rsid w:val="005D3A1D"/>
    <w:pPr>
      <w:spacing w:after="0"/>
    </w:pPr>
  </w:style>
  <w:style w:type="character" w:customStyle="1" w:styleId="NoteHeadingChar">
    <w:name w:val="Note Heading Char"/>
    <w:basedOn w:val="DefaultParagraphFont"/>
    <w:link w:val="NoteHeading"/>
    <w:uiPriority w:val="99"/>
    <w:semiHidden/>
    <w:rsid w:val="005D3A1D"/>
    <w:rPr>
      <w:rFonts w:ascii="Calibri" w:hAnsi="Calibri"/>
      <w:sz w:val="22"/>
    </w:rPr>
  </w:style>
  <w:style w:type="character" w:styleId="PageNumber">
    <w:name w:val="page number"/>
    <w:basedOn w:val="DefaultParagraphFont"/>
    <w:uiPriority w:val="99"/>
    <w:semiHidden/>
    <w:unhideWhenUsed/>
    <w:rsid w:val="005D3A1D"/>
    <w:rPr>
      <w:rFonts w:ascii="Calibri" w:hAnsi="Calibri"/>
      <w:sz w:val="22"/>
    </w:rPr>
  </w:style>
  <w:style w:type="character" w:styleId="PlaceholderText">
    <w:name w:val="Placeholder Text"/>
    <w:basedOn w:val="DefaultParagraphFont"/>
    <w:uiPriority w:val="99"/>
    <w:semiHidden/>
    <w:rsid w:val="005D3A1D"/>
    <w:rPr>
      <w:rFonts w:ascii="Calibri" w:hAnsi="Calibri"/>
      <w:color w:val="808080"/>
      <w:sz w:val="22"/>
    </w:rPr>
  </w:style>
  <w:style w:type="paragraph" w:styleId="PlainText">
    <w:name w:val="Plain Text"/>
    <w:basedOn w:val="Normal"/>
    <w:link w:val="PlainTextChar"/>
    <w:uiPriority w:val="99"/>
    <w:semiHidden/>
    <w:unhideWhenUsed/>
    <w:rsid w:val="005D3A1D"/>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5D3A1D"/>
    <w:rPr>
      <w:rFonts w:ascii="Consolas" w:hAnsi="Consolas" w:cs="Consolas"/>
      <w:sz w:val="22"/>
      <w:szCs w:val="21"/>
    </w:rPr>
  </w:style>
  <w:style w:type="paragraph" w:styleId="Quote">
    <w:name w:val="Quote"/>
    <w:basedOn w:val="Normal"/>
    <w:link w:val="QuoteChar1"/>
    <w:uiPriority w:val="8"/>
    <w:qFormat/>
    <w:rsid w:val="005D3A1D"/>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5D3A1D"/>
    <w:rPr>
      <w:rFonts w:ascii="Calibri" w:hAnsi="Calibri"/>
      <w:i/>
      <w:iCs/>
      <w:color w:val="404040" w:themeColor="text1" w:themeTint="BF"/>
      <w:sz w:val="22"/>
    </w:rPr>
  </w:style>
  <w:style w:type="paragraph" w:styleId="Salutation">
    <w:name w:val="Salutation"/>
    <w:basedOn w:val="Normal"/>
    <w:next w:val="Normal"/>
    <w:link w:val="SalutationChar"/>
    <w:uiPriority w:val="99"/>
    <w:semiHidden/>
    <w:unhideWhenUsed/>
    <w:rsid w:val="005D3A1D"/>
  </w:style>
  <w:style w:type="character" w:customStyle="1" w:styleId="SalutationChar">
    <w:name w:val="Salutation Char"/>
    <w:basedOn w:val="DefaultParagraphFont"/>
    <w:link w:val="Salutation"/>
    <w:uiPriority w:val="99"/>
    <w:semiHidden/>
    <w:rsid w:val="005D3A1D"/>
    <w:rPr>
      <w:rFonts w:ascii="Calibri" w:hAnsi="Calibri"/>
      <w:sz w:val="22"/>
    </w:rPr>
  </w:style>
  <w:style w:type="paragraph" w:styleId="Signature">
    <w:name w:val="Signature"/>
    <w:basedOn w:val="Normal"/>
    <w:link w:val="SignatureChar"/>
    <w:uiPriority w:val="99"/>
    <w:semiHidden/>
    <w:unhideWhenUsed/>
    <w:rsid w:val="005D3A1D"/>
    <w:pPr>
      <w:spacing w:after="0"/>
      <w:ind w:left="4252"/>
    </w:pPr>
  </w:style>
  <w:style w:type="character" w:customStyle="1" w:styleId="SignatureChar">
    <w:name w:val="Signature Char"/>
    <w:basedOn w:val="DefaultParagraphFont"/>
    <w:link w:val="Signature"/>
    <w:uiPriority w:val="99"/>
    <w:semiHidden/>
    <w:rsid w:val="005D3A1D"/>
    <w:rPr>
      <w:rFonts w:ascii="Calibri" w:hAnsi="Calibri"/>
      <w:sz w:val="22"/>
    </w:rPr>
  </w:style>
  <w:style w:type="character" w:styleId="Strong">
    <w:name w:val="Strong"/>
    <w:basedOn w:val="DefaultParagraphFont"/>
    <w:uiPriority w:val="22"/>
    <w:rsid w:val="005D3A1D"/>
    <w:rPr>
      <w:rFonts w:ascii="Calibri" w:hAnsi="Calibri"/>
      <w:b/>
      <w:bCs/>
      <w:sz w:val="22"/>
    </w:rPr>
  </w:style>
  <w:style w:type="paragraph" w:styleId="Subtitle">
    <w:name w:val="Subtitle"/>
    <w:basedOn w:val="Normal"/>
    <w:next w:val="Normal"/>
    <w:link w:val="SubtitleChar"/>
    <w:uiPriority w:val="11"/>
    <w:rsid w:val="005D3A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A1D"/>
    <w:rPr>
      <w:rFonts w:ascii="Calibri" w:eastAsiaTheme="minorEastAsia" w:hAnsi="Calibri"/>
      <w:color w:val="5A5A5A" w:themeColor="text1" w:themeTint="A5"/>
      <w:spacing w:val="15"/>
      <w:sz w:val="22"/>
    </w:rPr>
  </w:style>
  <w:style w:type="character" w:styleId="SubtleEmphasis">
    <w:name w:val="Subtle Emphasis"/>
    <w:basedOn w:val="DefaultParagraphFont"/>
    <w:uiPriority w:val="19"/>
    <w:rsid w:val="005D3A1D"/>
    <w:rPr>
      <w:rFonts w:ascii="Calibri" w:hAnsi="Calibri"/>
      <w:i/>
      <w:iCs/>
      <w:color w:val="404040" w:themeColor="text1" w:themeTint="BF"/>
      <w:sz w:val="22"/>
    </w:rPr>
  </w:style>
  <w:style w:type="character" w:styleId="SubtleReference">
    <w:name w:val="Subtle Reference"/>
    <w:basedOn w:val="DefaultParagraphFont"/>
    <w:uiPriority w:val="31"/>
    <w:rsid w:val="005D3A1D"/>
    <w:rPr>
      <w:rFonts w:ascii="Calibri" w:hAnsi="Calibri"/>
      <w:smallCaps/>
      <w:color w:val="5A5A5A" w:themeColor="text1" w:themeTint="A5"/>
      <w:sz w:val="22"/>
    </w:rPr>
  </w:style>
  <w:style w:type="paragraph" w:styleId="TableofAuthorities">
    <w:name w:val="table of authorities"/>
    <w:basedOn w:val="Normal"/>
    <w:next w:val="Normal"/>
    <w:uiPriority w:val="99"/>
    <w:semiHidden/>
    <w:unhideWhenUsed/>
    <w:rsid w:val="005D3A1D"/>
    <w:pPr>
      <w:spacing w:after="0"/>
      <w:ind w:left="220" w:hanging="220"/>
    </w:pPr>
  </w:style>
  <w:style w:type="paragraph" w:styleId="TableofFigures">
    <w:name w:val="table of figures"/>
    <w:basedOn w:val="Normal"/>
    <w:next w:val="Normal"/>
    <w:uiPriority w:val="99"/>
    <w:semiHidden/>
    <w:unhideWhenUsed/>
    <w:rsid w:val="005D3A1D"/>
    <w:pPr>
      <w:spacing w:after="0"/>
    </w:pPr>
  </w:style>
  <w:style w:type="paragraph" w:styleId="Title">
    <w:name w:val="Title"/>
    <w:basedOn w:val="Normal"/>
    <w:next w:val="Introduction"/>
    <w:link w:val="TitleChar"/>
    <w:uiPriority w:val="10"/>
    <w:qFormat/>
    <w:rsid w:val="005D3A1D"/>
    <w:pPr>
      <w:keepNext/>
      <w:keepLines/>
      <w:spacing w:after="360"/>
      <w:contextualSpacing/>
      <w:jc w:val="center"/>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5D3A1D"/>
    <w:rPr>
      <w:rFonts w:ascii="Calibri" w:eastAsiaTheme="majorEastAsia" w:hAnsi="Calibri" w:cstheme="majorBidi"/>
      <w:b/>
      <w:spacing w:val="-10"/>
      <w:kern w:val="28"/>
      <w:sz w:val="30"/>
      <w:szCs w:val="56"/>
    </w:rPr>
  </w:style>
  <w:style w:type="paragraph" w:styleId="TOAHeading">
    <w:name w:val="toa heading"/>
    <w:basedOn w:val="Normal"/>
    <w:next w:val="Normal"/>
    <w:uiPriority w:val="99"/>
    <w:semiHidden/>
    <w:unhideWhenUsed/>
    <w:rsid w:val="005D3A1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D3A1D"/>
    <w:pPr>
      <w:spacing w:after="100"/>
    </w:pPr>
  </w:style>
  <w:style w:type="paragraph" w:styleId="TOC2">
    <w:name w:val="toc 2"/>
    <w:basedOn w:val="Normal"/>
    <w:next w:val="Normal"/>
    <w:autoRedefine/>
    <w:uiPriority w:val="39"/>
    <w:semiHidden/>
    <w:unhideWhenUsed/>
    <w:rsid w:val="005D3A1D"/>
    <w:pPr>
      <w:spacing w:after="100"/>
      <w:ind w:left="220"/>
    </w:pPr>
  </w:style>
  <w:style w:type="paragraph" w:styleId="TOC3">
    <w:name w:val="toc 3"/>
    <w:basedOn w:val="Normal"/>
    <w:next w:val="Normal"/>
    <w:autoRedefine/>
    <w:uiPriority w:val="39"/>
    <w:semiHidden/>
    <w:unhideWhenUsed/>
    <w:rsid w:val="005D3A1D"/>
    <w:pPr>
      <w:spacing w:after="100"/>
      <w:ind w:left="440"/>
    </w:pPr>
  </w:style>
  <w:style w:type="paragraph" w:styleId="TOC4">
    <w:name w:val="toc 4"/>
    <w:basedOn w:val="Normal"/>
    <w:next w:val="Normal"/>
    <w:autoRedefine/>
    <w:uiPriority w:val="39"/>
    <w:semiHidden/>
    <w:unhideWhenUsed/>
    <w:rsid w:val="005D3A1D"/>
    <w:pPr>
      <w:spacing w:after="100"/>
      <w:ind w:left="660"/>
    </w:pPr>
  </w:style>
  <w:style w:type="paragraph" w:styleId="TOC5">
    <w:name w:val="toc 5"/>
    <w:basedOn w:val="Normal"/>
    <w:next w:val="Normal"/>
    <w:autoRedefine/>
    <w:uiPriority w:val="39"/>
    <w:semiHidden/>
    <w:unhideWhenUsed/>
    <w:rsid w:val="005D3A1D"/>
    <w:pPr>
      <w:spacing w:after="100"/>
      <w:ind w:left="880"/>
    </w:pPr>
  </w:style>
  <w:style w:type="paragraph" w:styleId="TOC6">
    <w:name w:val="toc 6"/>
    <w:basedOn w:val="Normal"/>
    <w:next w:val="Normal"/>
    <w:autoRedefine/>
    <w:uiPriority w:val="39"/>
    <w:semiHidden/>
    <w:unhideWhenUsed/>
    <w:rsid w:val="005D3A1D"/>
    <w:pPr>
      <w:spacing w:after="100"/>
      <w:ind w:left="1100"/>
    </w:pPr>
  </w:style>
  <w:style w:type="paragraph" w:styleId="TOC7">
    <w:name w:val="toc 7"/>
    <w:basedOn w:val="Normal"/>
    <w:next w:val="Normal"/>
    <w:autoRedefine/>
    <w:uiPriority w:val="39"/>
    <w:semiHidden/>
    <w:unhideWhenUsed/>
    <w:rsid w:val="005D3A1D"/>
    <w:pPr>
      <w:spacing w:after="100"/>
      <w:ind w:left="1320"/>
    </w:pPr>
  </w:style>
  <w:style w:type="paragraph" w:styleId="TOC8">
    <w:name w:val="toc 8"/>
    <w:basedOn w:val="Normal"/>
    <w:next w:val="Normal"/>
    <w:autoRedefine/>
    <w:uiPriority w:val="39"/>
    <w:semiHidden/>
    <w:unhideWhenUsed/>
    <w:rsid w:val="005D3A1D"/>
    <w:pPr>
      <w:spacing w:after="100"/>
      <w:ind w:left="1540"/>
    </w:pPr>
  </w:style>
  <w:style w:type="paragraph" w:styleId="TOC9">
    <w:name w:val="toc 9"/>
    <w:basedOn w:val="Normal"/>
    <w:next w:val="Normal"/>
    <w:autoRedefine/>
    <w:uiPriority w:val="39"/>
    <w:semiHidden/>
    <w:unhideWhenUsed/>
    <w:rsid w:val="005D3A1D"/>
    <w:pPr>
      <w:spacing w:after="100"/>
      <w:ind w:left="1760"/>
    </w:pPr>
  </w:style>
  <w:style w:type="paragraph" w:styleId="TOCHeading">
    <w:name w:val="TOC Heading"/>
    <w:basedOn w:val="Heading1"/>
    <w:next w:val="Normal"/>
    <w:uiPriority w:val="39"/>
    <w:semiHidden/>
    <w:unhideWhenUsed/>
    <w:rsid w:val="005D3A1D"/>
    <w:pPr>
      <w:outlineLvl w:val="9"/>
    </w:pPr>
  </w:style>
  <w:style w:type="table" w:styleId="TableGrid">
    <w:name w:val="Table Grid"/>
    <w:basedOn w:val="TableNormal"/>
    <w:uiPriority w:val="39"/>
    <w:rsid w:val="005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D3A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ction">
    <w:name w:val="Action"/>
    <w:basedOn w:val="Normal"/>
    <w:link w:val="ActionChar"/>
    <w:uiPriority w:val="1"/>
    <w:qFormat/>
    <w:rsid w:val="00EE6621"/>
    <w:rPr>
      <w:color w:val="1B84A6"/>
    </w:rPr>
  </w:style>
  <w:style w:type="character" w:customStyle="1" w:styleId="ActionChar">
    <w:name w:val="Action Char"/>
    <w:basedOn w:val="DefaultParagraphFont"/>
    <w:link w:val="Action"/>
    <w:uiPriority w:val="1"/>
    <w:rsid w:val="00EE6621"/>
    <w:rPr>
      <w:rFonts w:ascii="Arial" w:hAnsi="Arial"/>
      <w:color w:val="1B84A6"/>
      <w:lang w:val="en-GB"/>
    </w:rPr>
  </w:style>
  <w:style w:type="paragraph" w:customStyle="1" w:styleId="Actions">
    <w:name w:val="Actions"/>
    <w:basedOn w:val="Action"/>
    <w:link w:val="ActionsChar"/>
    <w:qFormat/>
    <w:rsid w:val="00EE6621"/>
    <w:rPr>
      <w:rFonts w:cs="Arial"/>
    </w:rPr>
  </w:style>
  <w:style w:type="character" w:customStyle="1" w:styleId="ActionsChar">
    <w:name w:val="Actions Char"/>
    <w:basedOn w:val="ActionChar"/>
    <w:link w:val="Actions"/>
    <w:rsid w:val="00EE6621"/>
    <w:rPr>
      <w:rFonts w:ascii="Arial" w:hAnsi="Arial" w:cs="Arial"/>
      <w:color w:val="1B84A6"/>
      <w:lang w:val="en-GB"/>
    </w:rPr>
  </w:style>
  <w:style w:type="table" w:customStyle="1" w:styleId="TableGrid1">
    <w:name w:val="Table Grid1"/>
    <w:basedOn w:val="TableNormal"/>
    <w:next w:val="TableGrid"/>
    <w:uiPriority w:val="39"/>
    <w:rsid w:val="0011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Cooper\OneDrive%20-%20BOHS\Desktop\BOHS%20Letter%20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6E506B95734343A9024EA687E42B56" ma:contentTypeVersion="2" ma:contentTypeDescription="Create a new document." ma:contentTypeScope="" ma:versionID="42d8ab5c2a1799588a9d297ecdf7283a">
  <xsd:schema xmlns:xsd="http://www.w3.org/2001/XMLSchema" xmlns:xs="http://www.w3.org/2001/XMLSchema" xmlns:p="http://schemas.microsoft.com/office/2006/metadata/properties" xmlns:ns2="13de54b2-0949-4ba6-a26d-aa87150b668e" targetNamespace="http://schemas.microsoft.com/office/2006/metadata/properties" ma:root="true" ma:fieldsID="a0722767cd651c7f689b282769bf94c0" ns2:_="">
    <xsd:import namespace="13de54b2-0949-4ba6-a26d-aa87150b66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e54b2-0949-4ba6-a26d-aa87150b6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0417D-BB16-4CCA-81B5-89AA2709D106}">
  <ds:schemaRefs>
    <ds:schemaRef ds:uri="http://schemas.openxmlformats.org/officeDocument/2006/bibliography"/>
  </ds:schemaRefs>
</ds:datastoreItem>
</file>

<file path=customXml/itemProps2.xml><?xml version="1.0" encoding="utf-8"?>
<ds:datastoreItem xmlns:ds="http://schemas.openxmlformats.org/officeDocument/2006/customXml" ds:itemID="{5F1EA09D-FCE1-4CC0-966B-3544D3E6E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C9F1F9-1D3C-41DC-A067-A1B8764640A8}">
  <ds:schemaRefs>
    <ds:schemaRef ds:uri="http://schemas.microsoft.com/sharepoint/v3/contenttype/forms"/>
  </ds:schemaRefs>
</ds:datastoreItem>
</file>

<file path=customXml/itemProps4.xml><?xml version="1.0" encoding="utf-8"?>
<ds:datastoreItem xmlns:ds="http://schemas.openxmlformats.org/officeDocument/2006/customXml" ds:itemID="{CB46BBA0-BFBC-47B7-B0C0-8DABF2F8B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e54b2-0949-4ba6-a26d-aa87150b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BOHS Letter Head.dotm</Template>
  <TotalTime>1</TotalTime>
  <Pages>9</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Cooper</dc:creator>
  <cp:keywords/>
  <dc:description/>
  <cp:lastModifiedBy>Heather Cooper</cp:lastModifiedBy>
  <cp:revision>73</cp:revision>
  <dcterms:created xsi:type="dcterms:W3CDTF">2021-08-27T09:58:00Z</dcterms:created>
  <dcterms:modified xsi:type="dcterms:W3CDTF">2021-09-09T13:52:00Z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0x0101004F6E506B95734343A9024EA687E42B56</vt:lpwstr>
  </property>
  <property fmtid="{D5CDD505-2E9C-101B-9397-08002B2CF9AE}" pid="3" name="Order">
    <vt:r8>179800</vt:r8>
  </property>
</Properties>
</file>